
<file path=[Content_Types].xml><?xml version="1.0" encoding="utf-8"?>
<Types xmlns="http://schemas.openxmlformats.org/package/2006/content-types">
  <Default Extension="xml" ContentType="application/xml"/>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headerReference r:id="rId3" w:type="default"/>
          <w:pgSz w:w="11906" w:h="16838"/>
          <w:pgMar w:top="0" w:right="0" w:bottom="0" w:left="0" w:header="851" w:footer="992" w:gutter="0"/>
          <w:cols w:space="425" w:num="1"/>
          <w:titlePg/>
          <w:docGrid w:type="lines" w:linePitch="312" w:charSpace="0"/>
        </w:sectPr>
      </w:pPr>
      <w:r>
        <mc:AlternateContent>
          <mc:Choice Requires="wps">
            <w:drawing>
              <wp:anchor distT="0" distB="0" distL="114300" distR="114300" simplePos="0" relativeHeight="251666432" behindDoc="0" locked="0" layoutInCell="1" allowOverlap="1">
                <wp:simplePos x="0" y="0"/>
                <wp:positionH relativeFrom="column">
                  <wp:posOffset>1349375</wp:posOffset>
                </wp:positionH>
                <wp:positionV relativeFrom="paragraph">
                  <wp:posOffset>8808085</wp:posOffset>
                </wp:positionV>
                <wp:extent cx="5132705" cy="1015365"/>
                <wp:effectExtent l="0" t="0" r="0" b="0"/>
                <wp:wrapNone/>
                <wp:docPr id="1" name="文本框 10"/>
                <wp:cNvGraphicFramePr/>
                <a:graphic xmlns:a="http://schemas.openxmlformats.org/drawingml/2006/main">
                  <a:graphicData uri="http://schemas.microsoft.com/office/word/2010/wordprocessingShape">
                    <wps:wsp>
                      <wps:cNvSpPr txBox="1"/>
                      <wps:spPr>
                        <a:xfrm>
                          <a:off x="0" y="0"/>
                          <a:ext cx="5132705" cy="1015365"/>
                        </a:xfrm>
                        <a:prstGeom prst="rect">
                          <a:avLst/>
                        </a:prstGeom>
                        <a:noFill/>
                      </wps:spPr>
                      <wps:txbx>
                        <w:txbxContent>
                          <w:p>
                            <w:pPr>
                              <w:jc w:val="cente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二〇二〇年九月</w:t>
                            </w:r>
                          </w:p>
                        </w:txbxContent>
                      </wps:txbx>
                      <wps:bodyPr wrap="square" rtlCol="0">
                        <a:spAutoFit/>
                      </wps:bodyPr>
                    </wps:wsp>
                  </a:graphicData>
                </a:graphic>
              </wp:anchor>
            </w:drawing>
          </mc:Choice>
          <mc:Fallback>
            <w:pict>
              <v:shape id="文本框 10" o:spid="_x0000_s1026" o:spt="202" type="#_x0000_t202" style="position:absolute;left:0pt;margin-left:106.25pt;margin-top:693.55pt;height:79.95pt;width:404.15pt;z-index:251666432;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i9lks2QAAAA4BAAAPAAAAAAAA&#10;AAEAIAAAACIAAABkcnMvZG93bnJldi54bWxQSwECFAAUAAAACACHTuJA62B+R58BAAARAwAADgAA&#10;AAAAAAABACAAAAAoAQAAZHJzL2Uyb0RvYy54bWxQSwUGAAAAAAYABgBZAQAAOQUAAAAA&#10;">
                <v:fill on="f" focussize="0,0"/>
                <v:stroke on="f"/>
                <v:imagedata o:title=""/>
                <o:lock v:ext="edit" aspectratio="f"/>
                <v:textbox style="mso-fit-shape-to-text:t;">
                  <w:txbxContent>
                    <w:p>
                      <w:pPr>
                        <w:jc w:val="cente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二〇二〇年九月</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679450</wp:posOffset>
                </wp:positionH>
                <wp:positionV relativeFrom="paragraph">
                  <wp:posOffset>2952115</wp:posOffset>
                </wp:positionV>
                <wp:extent cx="1548765" cy="1548765"/>
                <wp:effectExtent l="0" t="0" r="13335" b="13335"/>
                <wp:wrapNone/>
                <wp:docPr id="9" name="椭圆 8"/>
                <wp:cNvGraphicFramePr/>
                <a:graphic xmlns:a="http://schemas.openxmlformats.org/drawingml/2006/main">
                  <a:graphicData uri="http://schemas.microsoft.com/office/word/2010/wordprocessingShape">
                    <wps:wsp>
                      <wps:cNvSpPr/>
                      <wps:spPr>
                        <a:xfrm>
                          <a:off x="0" y="0"/>
                          <a:ext cx="1548721" cy="1548721"/>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tlCol="0" anchor="ctr"/>
                    </wps:wsp>
                  </a:graphicData>
                </a:graphic>
              </wp:anchor>
            </w:drawing>
          </mc:Choice>
          <mc:Fallback>
            <w:pict>
              <v:shape id="椭圆 8" o:spid="_x0000_s1026" o:spt="3" type="#_x0000_t3" style="position:absolute;left:0pt;margin-left:53.5pt;margin-top:232.45pt;height:121.95pt;width:121.95pt;z-index:251663360;v-text-anchor:middle;mso-width-relative:page;mso-height-relative:page;" fillcolor="#FFFFFF [3212]" filled="t"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hslzntkAAAALAQAADwAAAAAAAAAB&#10;ACAAAAAiAAAAZHJzL2Rvd25yZXYueG1sUEsBAhQAFAAAAAgAh07iQER5Z73WAQAAhwMAAA4AAAAA&#10;AAAAAQAgAAAAKAEAAGRycy9lMm9Eb2MueG1sUEsFBgAAAAAGAAYAWQEAAHAFAAAAAA==&#10;">
                <v:fill on="t" focussize="0,0"/>
                <v:stroke on="f" weight="1pt" miterlimit="8" joinstyle="miter"/>
                <v:imagedata o:title=""/>
                <o:lock v:ext="edit" aspectratio="f"/>
                <v:textbox>
                  <w:txbxContent>
                    <w:p>
                      <w:pPr>
                        <w:jc w:val="center"/>
                      </w:pPr>
                    </w:p>
                  </w:txbxContent>
                </v:textbox>
              </v:shape>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426720</wp:posOffset>
                </wp:positionH>
                <wp:positionV relativeFrom="paragraph">
                  <wp:posOffset>3260725</wp:posOffset>
                </wp:positionV>
                <wp:extent cx="2040255" cy="883920"/>
                <wp:effectExtent l="0" t="0" r="0" b="0"/>
                <wp:wrapNone/>
                <wp:docPr id="15" name="矩形 14"/>
                <wp:cNvGraphicFramePr/>
                <a:graphic xmlns:a="http://schemas.openxmlformats.org/drawingml/2006/main">
                  <a:graphicData uri="http://schemas.microsoft.com/office/word/2010/wordprocessingShape">
                    <wps:wsp>
                      <wps:cNvSpPr/>
                      <wps:spPr>
                        <a:xfrm>
                          <a:off x="426720" y="3260725"/>
                          <a:ext cx="2040255" cy="883920"/>
                        </a:xfrm>
                        <a:prstGeom prst="rect">
                          <a:avLst/>
                        </a:prstGeom>
                      </wps:spPr>
                      <wps:txbx>
                        <w:txbxContent>
                          <w:p>
                            <w:pPr>
                              <w:spacing w:line="360" w:lineRule="auto"/>
                              <w:jc w:val="center"/>
                              <w:rPr>
                                <w:rFonts w:hint="default" w:eastAsiaTheme="minorEastAsia"/>
                                <w:kern w:val="0"/>
                                <w:sz w:val="28"/>
                                <w:szCs w:val="28"/>
                                <w:lang w:val="en-US" w:eastAsia="zh-CN"/>
                              </w:rPr>
                            </w:pPr>
                            <w:r>
                              <w:rPr>
                                <w:rFonts w:hint="eastAsia" w:ascii="Yu Gothic UI Semibold" w:hAnsi="Yu Gothic UI Semibold" w:eastAsia="宋体"/>
                                <w:color w:val="FFFFFF" w:themeColor="background1"/>
                                <w:kern w:val="24"/>
                                <w:sz w:val="72"/>
                                <w:szCs w:val="72"/>
                                <w:lang w:val="en-US" w:eastAsia="zh-CN"/>
                                <w14:textFill>
                                  <w14:solidFill>
                                    <w14:schemeClr w14:val="bg1"/>
                                  </w14:solidFill>
                                </w14:textFill>
                              </w:rPr>
                              <w:t>2019</w:t>
                            </w:r>
                          </w:p>
                        </w:txbxContent>
                      </wps:txbx>
                      <wps:bodyPr wrap="square">
                        <a:spAutoFit/>
                      </wps:bodyPr>
                    </wps:wsp>
                  </a:graphicData>
                </a:graphic>
              </wp:anchor>
            </w:drawing>
          </mc:Choice>
          <mc:Fallback>
            <w:pict>
              <v:rect id="矩形 14" o:spid="_x0000_s1026" o:spt="1" style="position:absolute;left:0pt;margin-left:33.6pt;margin-top:256.75pt;height:69.6pt;width:160.65pt;z-index:251668480;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qVam52QAAAAoBAAAPAAAAAAAAAAEAIAAAACIA&#10;AABkcnMvZG93bnJldi54bWxQSwECFAAUAAAACACHTuJAUowsHJYBAAD5AgAADgAAAAAAAAABACAA&#10;AAAoAQAAZHJzL2Uyb0RvYy54bWxQSwUGAAAAAAYABgBZAQAAMAUAAAAA&#10;">
                <v:fill on="f" focussize="0,0"/>
                <v:stroke on="f"/>
                <v:imagedata o:title=""/>
                <o:lock v:ext="edit" aspectratio="f"/>
                <v:textbox style="mso-fit-shape-to-text:t;">
                  <w:txbxContent>
                    <w:p>
                      <w:pPr>
                        <w:spacing w:line="360" w:lineRule="auto"/>
                        <w:jc w:val="center"/>
                        <w:rPr>
                          <w:rFonts w:hint="default" w:eastAsiaTheme="minorEastAsia"/>
                          <w:kern w:val="0"/>
                          <w:sz w:val="28"/>
                          <w:szCs w:val="28"/>
                          <w:lang w:val="en-US" w:eastAsia="zh-CN"/>
                        </w:rPr>
                      </w:pPr>
                      <w:r>
                        <w:rPr>
                          <w:rFonts w:hint="eastAsia" w:ascii="Yu Gothic UI Semibold" w:hAnsi="Yu Gothic UI Semibold" w:eastAsia="宋体"/>
                          <w:color w:val="FFFFFF" w:themeColor="background1"/>
                          <w:kern w:val="24"/>
                          <w:sz w:val="72"/>
                          <w:szCs w:val="72"/>
                          <w:lang w:val="en-US" w:eastAsia="zh-CN"/>
                          <w14:textFill>
                            <w14:solidFill>
                              <w14:schemeClr w14:val="bg1"/>
                            </w14:solidFill>
                          </w14:textFill>
                        </w:rPr>
                        <w:t>2019</w:t>
                      </w:r>
                    </w:p>
                  </w:txbxContent>
                </v:textbox>
              </v:rect>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789940</wp:posOffset>
                </wp:positionH>
                <wp:positionV relativeFrom="paragraph">
                  <wp:posOffset>3082925</wp:posOffset>
                </wp:positionV>
                <wp:extent cx="1313815" cy="1313815"/>
                <wp:effectExtent l="0" t="0" r="635" b="635"/>
                <wp:wrapNone/>
                <wp:docPr id="10" name="椭圆 9"/>
                <wp:cNvGraphicFramePr/>
                <a:graphic xmlns:a="http://schemas.openxmlformats.org/drawingml/2006/main">
                  <a:graphicData uri="http://schemas.microsoft.com/office/word/2010/wordprocessingShape">
                    <wps:wsp>
                      <wps:cNvSpPr/>
                      <wps:spPr>
                        <a:xfrm>
                          <a:off x="789940" y="3082925"/>
                          <a:ext cx="1313815" cy="1313815"/>
                        </a:xfrm>
                        <a:prstGeom prst="ellipse">
                          <a:avLst/>
                        </a:prstGeom>
                        <a:solidFill>
                          <a:srgbClr val="1F295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tlCol="0" anchor="ctr"/>
                    </wps:wsp>
                  </a:graphicData>
                </a:graphic>
              </wp:anchor>
            </w:drawing>
          </mc:Choice>
          <mc:Fallback>
            <w:pict>
              <v:shape id="椭圆 9" o:spid="_x0000_s1026" o:spt="3" type="#_x0000_t3" style="position:absolute;left:0pt;margin-left:62.2pt;margin-top:242.75pt;height:103.45pt;width:103.45pt;z-index:251667456;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QKGC7YAAAA&#10;CwEAAA8AAAAAAAAAAQAgAAAAIgAAAGRycy9kb3ducmV2LnhtbFBLAQIUABQAAAAIAIdO4kBYCxMV&#10;5AEAAJMDAAAOAAAAAAAAAAEAIAAAACcBAABkcnMvZTJvRG9jLnhtbFBLBQYAAAAABgAGAFkBAAB9&#10;BQAAAAA=&#10;">
                <v:fill on="t" focussize="0,0"/>
                <v:stroke on="f" weight="1pt" miterlimit="8" joinstyle="miter"/>
                <v:imagedata o:title=""/>
                <o:lock v:ext="edit" aspectratio="f"/>
                <v:textbox>
                  <w:txbxContent>
                    <w:p>
                      <w:pPr>
                        <w:jc w:val="center"/>
                      </w:pPr>
                    </w:p>
                  </w:txbxContent>
                </v:textbox>
              </v:shape>
            </w:pict>
          </mc:Fallback>
        </mc:AlternateContent>
      </w:r>
      <w:r>
        <w:rPr>
          <w:sz w:val="21"/>
        </w:rPr>
        <mc:AlternateContent>
          <mc:Choice Requires="wpg">
            <w:drawing>
              <wp:anchor distT="0" distB="0" distL="114300" distR="114300" simplePos="0" relativeHeight="251664384" behindDoc="0" locked="0" layoutInCell="1" allowOverlap="1">
                <wp:simplePos x="0" y="0"/>
                <wp:positionH relativeFrom="column">
                  <wp:posOffset>15875</wp:posOffset>
                </wp:positionH>
                <wp:positionV relativeFrom="paragraph">
                  <wp:posOffset>10435590</wp:posOffset>
                </wp:positionV>
                <wp:extent cx="7559675" cy="272415"/>
                <wp:effectExtent l="0" t="0" r="3175" b="13335"/>
                <wp:wrapNone/>
                <wp:docPr id="13" name="组合 13"/>
                <wp:cNvGraphicFramePr/>
                <a:graphic xmlns:a="http://schemas.openxmlformats.org/drawingml/2006/main">
                  <a:graphicData uri="http://schemas.microsoft.com/office/word/2010/wordprocessingGroup">
                    <wpg:wgp>
                      <wpg:cNvGrpSpPr/>
                      <wpg:grpSpPr>
                        <a:xfrm>
                          <a:off x="0" y="0"/>
                          <a:ext cx="7559675" cy="272415"/>
                          <a:chOff x="1483" y="16692"/>
                          <a:chExt cx="11905" cy="429"/>
                        </a:xfrm>
                      </wpg:grpSpPr>
                      <wps:wsp>
                        <wps:cNvPr id="7" name="矩形 6"/>
                        <wps:cNvSpPr/>
                        <wps:spPr>
                          <a:xfrm>
                            <a:off x="1483" y="16692"/>
                            <a:ext cx="1125" cy="428"/>
                          </a:xfrm>
                          <a:prstGeom prst="rect">
                            <a:avLst/>
                          </a:prstGeom>
                          <a:solidFill>
                            <a:srgbClr val="FDBC1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矩形 7"/>
                        <wps:cNvSpPr/>
                        <wps:spPr>
                          <a:xfrm>
                            <a:off x="2608" y="16693"/>
                            <a:ext cx="10780" cy="428"/>
                          </a:xfrm>
                          <a:prstGeom prst="rect">
                            <a:avLst/>
                          </a:prstGeom>
                          <a:solidFill>
                            <a:srgbClr val="1F295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id="_x0000_s1026" o:spid="_x0000_s1026" o:spt="203" style="position:absolute;left:0pt;margin-left:1.25pt;margin-top:821.7pt;height:21.45pt;width:595.25pt;z-index:251664384;mso-width-relative:page;mso-height-relative:page;" coordorigin="1483,16692" coordsize="11905,429"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01yfJdoAAAAMAQAADwAAAAAAAAABACAAAAAiAAAA&#10;ZHJzL2Rvd25yZXYueG1sUEsBAhQAFAAAAAgAh07iQGGYKE93AgAAlgYAAA4AAAAAAAAAAQAgAAAA&#10;KQEAAGRycy9lMm9Eb2MueG1sUEsFBgAAAAAGAAYAWQEAABIGAAAAAA==&#10;">
                <o:lock v:ext="edit" aspectratio="f"/>
                <v:rect id="矩形 6" o:spid="_x0000_s1026"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rect id="矩形 7" o:spid="_x0000_s1026"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fill on="t" focussize="0,0"/>
                  <v:stroke on="f" weight="1pt" miterlimit="8" joinstyle="miter"/>
                  <v:imagedata o:title=""/>
                  <o:lock v:ext="edit" aspectratio="f"/>
                </v:rect>
              </v:group>
            </w:pict>
          </mc:Fallback>
        </mc:AlternateContent>
      </w:r>
      <w:r>
        <w:rPr>
          <w:sz w:val="21"/>
        </w:rPr>
        <mc:AlternateContent>
          <mc:Choice Requires="wpg">
            <w:drawing>
              <wp:anchor distT="0" distB="0" distL="114300" distR="114300" simplePos="0" relativeHeight="251659264" behindDoc="1" locked="0" layoutInCell="1" allowOverlap="1">
                <wp:simplePos x="0" y="0"/>
                <wp:positionH relativeFrom="column">
                  <wp:posOffset>-31750</wp:posOffset>
                </wp:positionH>
                <wp:positionV relativeFrom="paragraph">
                  <wp:posOffset>0</wp:posOffset>
                </wp:positionV>
                <wp:extent cx="7623175" cy="4090670"/>
                <wp:effectExtent l="0" t="0" r="15875" b="0"/>
                <wp:wrapNone/>
                <wp:docPr id="4" name="组合 4"/>
                <wp:cNvGraphicFramePr/>
                <a:graphic xmlns:a="http://schemas.openxmlformats.org/drawingml/2006/main">
                  <a:graphicData uri="http://schemas.microsoft.com/office/word/2010/wordprocessingGroup">
                    <wpg:wgp>
                      <wpg:cNvGrpSpPr/>
                      <wpg:grpSpPr>
                        <a:xfrm>
                          <a:off x="0" y="0"/>
                          <a:ext cx="7623175" cy="4090670"/>
                          <a:chOff x="13622" y="283"/>
                          <a:chExt cx="12005" cy="6442"/>
                        </a:xfrm>
                      </wpg:grpSpPr>
                      <wps:wsp>
                        <wps:cNvPr id="6" name="矩形 5"/>
                        <wps:cNvSpPr/>
                        <wps:spPr>
                          <a:xfrm>
                            <a:off x="13622" y="283"/>
                            <a:ext cx="12005" cy="6170"/>
                          </a:xfrm>
                          <a:prstGeom prst="rect">
                            <a:avLst/>
                          </a:prstGeom>
                          <a:solidFill>
                            <a:srgbClr val="FDBC1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文本框 10"/>
                        <wps:cNvSpPr txBox="1"/>
                        <wps:spPr>
                          <a:xfrm>
                            <a:off x="17229" y="5021"/>
                            <a:ext cx="8083" cy="1704"/>
                          </a:xfrm>
                          <a:prstGeom prst="rect">
                            <a:avLst/>
                          </a:prstGeom>
                          <a:noFill/>
                        </wps:spPr>
                        <wps:txbx>
                          <w:txbxContent>
                            <w:p>
                              <w:pPr>
                                <w:jc w:val="left"/>
                                <w:rPr>
                                  <w:rFonts w:hint="default" w:eastAsiaTheme="minorEastAsia"/>
                                  <w:color w:val="000000" w:themeColor="text1"/>
                                  <w:kern w:val="0"/>
                                  <w:sz w:val="92"/>
                                  <w:szCs w:val="9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思源黑体 HW Bold" w:hAnsi="思源黑体 HW Bold" w:eastAsia="思源黑体 HW Bold"/>
                                  <w:color w:val="000000" w:themeColor="text1"/>
                                  <w:kern w:val="24"/>
                                  <w:sz w:val="92"/>
                                  <w:szCs w:val="9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部门决算公开文本</w:t>
                              </w:r>
                            </w:p>
                          </w:txbxContent>
                        </wps:txbx>
                        <wps:bodyPr wrap="square" rtlCol="0">
                          <a:spAutoFit/>
                        </wps:bodyPr>
                      </wps:wsp>
                    </wpg:wgp>
                  </a:graphicData>
                </a:graphic>
              </wp:anchor>
            </w:drawing>
          </mc:Choice>
          <mc:Fallback>
            <w:pict>
              <v:group id="_x0000_s1026" o:spid="_x0000_s1026" o:spt="203" style="position:absolute;left:0pt;margin-left:-2.5pt;margin-top:0pt;height:322.1pt;width:600.25pt;z-index:-251657216;mso-width-relative:page;mso-height-relative:page;" coordorigin="13622,283" coordsize="12005,6442"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0RH3X2QAAAAgBAAAPAAAAAAAAAAEAIAAAACIAAABkcnMv&#10;ZG93bnJldi54bWxQSwECFAAUAAAACACHTuJA16dyFK0CAAAvBgAADgAAAAAAAAABACAAAAAoAQAA&#10;ZHJzL2Uyb0RvYy54bWxQSwUGAAAAAAYABgBZAQAARwYAAAAA&#10;">
                <o:lock v:ext="edit" aspectratio="f"/>
                <v:rect id="矩形 5" o:spid="_x0000_s1026"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文本框 10" o:spid="_x0000_s1026" o:spt="202" type="#_x0000_t202" style="position:absolute;left:17229;top:5021;height:1704;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fill on="f" focussize="0,0"/>
                  <v:stroke on="f"/>
                  <v:imagedata o:title=""/>
                  <o:lock v:ext="edit" aspectratio="f"/>
                  <v:textbox style="mso-fit-shape-to-text:t;">
                    <w:txbxContent>
                      <w:p>
                        <w:pPr>
                          <w:jc w:val="left"/>
                          <w:rPr>
                            <w:rFonts w:hint="default" w:eastAsiaTheme="minorEastAsia"/>
                            <w:color w:val="000000" w:themeColor="text1"/>
                            <w:kern w:val="0"/>
                            <w:sz w:val="92"/>
                            <w:szCs w:val="9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思源黑体 HW Bold" w:hAnsi="思源黑体 HW Bold" w:eastAsia="思源黑体 HW Bold"/>
                            <w:color w:val="000000" w:themeColor="text1"/>
                            <w:kern w:val="24"/>
                            <w:sz w:val="92"/>
                            <w:szCs w:val="9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部门决算公开文本</w:t>
                        </w:r>
                      </w:p>
                    </w:txbxContent>
                  </v:textbox>
                </v:shape>
              </v:group>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2346325</wp:posOffset>
                </wp:positionH>
                <wp:positionV relativeFrom="paragraph">
                  <wp:posOffset>3639820</wp:posOffset>
                </wp:positionV>
                <wp:extent cx="4313555" cy="396875"/>
                <wp:effectExtent l="0" t="0" r="0" b="0"/>
                <wp:wrapNone/>
                <wp:docPr id="12" name="矩形 11"/>
                <wp:cNvGraphicFramePr/>
                <a:graphic xmlns:a="http://schemas.openxmlformats.org/drawingml/2006/main">
                  <a:graphicData uri="http://schemas.microsoft.com/office/word/2010/wordprocessingShape">
                    <wps:wsp>
                      <wps:cNvSpPr/>
                      <wps:spPr>
                        <a:xfrm>
                          <a:off x="0" y="0"/>
                          <a:ext cx="4313555" cy="396875"/>
                        </a:xfrm>
                        <a:prstGeom prst="rect">
                          <a:avLst/>
                        </a:prstGeom>
                      </wps:spPr>
                      <wps:txbx>
                        <w:txbxContent>
                          <w:p/>
                        </w:txbxContent>
                      </wps:txbx>
                      <wps:bodyPr wrap="none">
                        <a:spAutoFit/>
                      </wps:bodyPr>
                    </wps:wsp>
                  </a:graphicData>
                </a:graphic>
              </wp:anchor>
            </w:drawing>
          </mc:Choice>
          <mc:Fallback>
            <w:pict>
              <v:rect id="矩形 11" o:spid="_x0000_s1026" o:spt="1" style="position:absolute;left:0pt;margin-left:184.75pt;margin-top:286.6pt;height:31.25pt;width:339.65pt;mso-wrap-style:none;z-index:251665408;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JZkF9HbAAAADAEAAA8AAAAAAAAAAQAgAAAAIgAAAGRycy9kb3ducmV2Lnht&#10;bFBLAQIUABQAAAAIAIdO4kDFNb7JhAEAAOwCAAAOAAAAAAAAAAEAIAAAACoBAABkcnMvZTJvRG9j&#10;LnhtbFBLBQYAAAAABgAGAFkBAAAgBQAAAAA=&#10;">
                <v:fill on="f" focussize="0,0"/>
                <v:stroke on="f"/>
                <v:imagedata o:title=""/>
                <o:lock v:ext="edit" aspectratio="f"/>
                <v:textbox style="mso-fit-shape-to-text:t;">
                  <w:txbxContent>
                    <w:p/>
                  </w:txbxContent>
                </v:textbox>
              </v:rect>
            </w:pict>
          </mc:Fallback>
        </mc:AlternateContent>
      </w:r>
    </w:p>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rPr>
          <w:rFonts w:hint="eastAsia" w:ascii="黑体" w:hAnsi="Times New Roman" w:eastAsia="黑体" w:cs="Times New Roman"/>
          <w:sz w:val="48"/>
          <w:szCs w:val="48"/>
        </w:rPr>
      </w:pPr>
      <w:r>
        <w:rPr>
          <w:rFonts w:hint="eastAsia" w:ascii="黑体" w:hAnsi="Times New Roman" w:eastAsia="黑体" w:cs="Times New Roman"/>
          <w:sz w:val="48"/>
          <w:szCs w:val="48"/>
        </w:rPr>
        <w:br w:type="page"/>
      </w:r>
    </w:p>
    <w:p>
      <w:pPr>
        <w:tabs>
          <w:tab w:val="left" w:pos="2728"/>
        </w:tabs>
        <w:rPr>
          <w:rFonts w:hint="eastAsia" w:ascii="黑体" w:hAnsi="Times New Roman" w:eastAsia="黑体" w:cs="Times New Roman"/>
          <w:sz w:val="48"/>
          <w:szCs w:val="48"/>
          <w:lang w:eastAsia="zh-CN"/>
        </w:rPr>
      </w:pPr>
      <w:r>
        <w:rPr>
          <w:rFonts w:hint="eastAsia" w:ascii="黑体" w:hAnsi="Times New Roman" w:eastAsia="黑体" w:cs="Times New Roman"/>
          <w:sz w:val="48"/>
          <w:szCs w:val="48"/>
          <w:lang w:eastAsia="zh-CN"/>
        </w:rPr>
        <w:tab/>
      </w:r>
    </w:p>
    <w:p>
      <w:pPr>
        <w:jc w:val="both"/>
        <w:rPr>
          <w:rFonts w:hint="eastAsia" w:ascii="黑体" w:hAnsi="黑体" w:eastAsia="黑体" w:cs="黑体"/>
          <w:sz w:val="56"/>
          <w:szCs w:val="72"/>
          <w:lang w:val="en-US" w:eastAsia="zh-CN"/>
        </w:rPr>
      </w:pPr>
    </w:p>
    <w:p>
      <w:pPr>
        <w:jc w:val="both"/>
        <w:rPr>
          <w:rFonts w:hint="eastAsia" w:ascii="黑体" w:hAnsi="黑体" w:eastAsia="黑体" w:cs="黑体"/>
          <w:b/>
          <w:bCs/>
          <w:sz w:val="72"/>
          <w:szCs w:val="96"/>
          <w:lang w:val="en-US" w:eastAsia="zh-CN"/>
        </w:rPr>
      </w:pPr>
      <w:r>
        <w:rPr>
          <w:rFonts w:hint="eastAsia" w:ascii="黑体" w:hAnsi="黑体" w:eastAsia="黑体" w:cs="黑体"/>
          <w:b/>
          <w:bCs/>
          <w:sz w:val="72"/>
          <w:szCs w:val="96"/>
          <w:lang w:val="en-US" w:eastAsia="zh-CN"/>
        </w:rPr>
        <w:t>2019年度部门决算公开文本</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黑体" w:hAnsi="黑体" w:eastAsia="黑体" w:cs="黑体"/>
          <w:sz w:val="56"/>
          <w:szCs w:val="7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中国共产党泊头市纪律检查委员会</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sectPr>
          <w:headerReference r:id="rId5" w:type="first"/>
          <w:footerReference r:id="rId6" w:type="first"/>
          <w:headerReference r:id="rId4" w:type="default"/>
          <w:type w:val="continuous"/>
          <w:pgSz w:w="11906" w:h="16838"/>
          <w:pgMar w:top="2041" w:right="1531" w:bottom="2041" w:left="1531" w:header="851" w:footer="992" w:gutter="0"/>
          <w:cols w:space="0" w:num="1"/>
          <w:titlePg/>
          <w:rtlGutter w:val="0"/>
          <w:docGrid w:type="lines" w:linePitch="312" w:charSpace="0"/>
        </w:sectPr>
      </w:pPr>
      <w: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二〇二〇年九月</w:t>
      </w:r>
    </w:p>
    <w:p>
      <w:pPr>
        <w:rPr>
          <w:rFonts w:hint="eastAsia" w:ascii="黑体" w:hAnsi="Times New Roman" w:eastAsia="黑体" w:cs="Times New Roman"/>
          <w:sz w:val="48"/>
          <w:szCs w:val="48"/>
        </w:rPr>
      </w:pPr>
      <w:r>
        <w:rPr>
          <w:rFonts w:hint="eastAsia" w:ascii="黑体" w:hAnsi="Times New Roman" w:eastAsia="黑体" w:cs="Times New Roman"/>
          <w:sz w:val="48"/>
          <w:szCs w:val="48"/>
        </w:rPr>
        <w:br w:type="page"/>
      </w:r>
    </w:p>
    <w:p>
      <w:pPr>
        <w:tabs>
          <w:tab w:val="left" w:pos="2728"/>
        </w:tabs>
        <w:jc w:val="center"/>
        <w:rPr>
          <w:rFonts w:hint="eastAsia" w:ascii="黑体" w:hAnsi="Times New Roman" w:eastAsia="黑体" w:cs="Times New Roman"/>
          <w:sz w:val="48"/>
          <w:szCs w:val="48"/>
        </w:r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w:t>
      </w:r>
      <w:r>
        <w:rPr>
          <w:rFonts w:hint="eastAsia" w:ascii="黑体" w:hAnsi="Times New Roman" w:eastAsia="黑体" w:cs="Times New Roman"/>
          <w:sz w:val="48"/>
          <w:szCs w:val="48"/>
          <w:lang w:val="en-US" w:eastAsia="zh-CN"/>
        </w:rPr>
        <w:t xml:space="preserve">    </w:t>
      </w:r>
      <w:r>
        <w:rPr>
          <w:rFonts w:hint="eastAsia" w:ascii="黑体" w:hAnsi="Times New Roman" w:eastAsia="黑体" w:cs="Times New Roman"/>
          <w:sz w:val="48"/>
          <w:szCs w:val="48"/>
        </w:rPr>
        <w:t>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lang w:val="en-US" w:eastAsia="zh-CN"/>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lang w:val="en-US" w:eastAsia="zh-CN"/>
        </w:rPr>
        <w:t>9</w:t>
      </w:r>
      <w:r>
        <w:rPr>
          <w:rFonts w:ascii="Times New Roman" w:hAnsi="Times New Roman" w:eastAsia="黑体" w:cs="Times New Roman"/>
          <w:sz w:val="32"/>
          <w:szCs w:val="32"/>
        </w:rPr>
        <w:t>年部门决算情况说明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五、一般公共预算</w:t>
      </w:r>
      <w:r>
        <w:rPr>
          <w:rFonts w:ascii="Times New Roman" w:hAnsi="Times New Roman" w:eastAsia="仿宋_GB2312" w:cs="Times New Roman"/>
          <w:sz w:val="32"/>
          <w:szCs w:val="32"/>
        </w:rPr>
        <w:t>“三公”经费支出决算情况说明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六</w:t>
      </w:r>
      <w:r>
        <w:rPr>
          <w:rFonts w:ascii="Times New Roman" w:hAnsi="Times New Roman" w:eastAsia="仿宋_GB2312" w:cs="Times New Roman"/>
          <w:sz w:val="32"/>
          <w:szCs w:val="32"/>
        </w:rPr>
        <w:t>、预算绩效情况说明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七</w:t>
      </w:r>
      <w:r>
        <w:rPr>
          <w:rFonts w:ascii="Times New Roman" w:hAnsi="Times New Roman" w:eastAsia="仿宋_GB2312" w:cs="Times New Roman"/>
          <w:sz w:val="32"/>
          <w:szCs w:val="32"/>
        </w:rPr>
        <w:t>、其他重要事项的说明</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名词解释</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201</w:t>
      </w:r>
      <w:r>
        <w:rPr>
          <w:rFonts w:hint="eastAsia" w:ascii="Times New Roman" w:hAnsi="Times New Roman" w:eastAsia="黑体" w:cs="Times New Roman"/>
          <w:sz w:val="32"/>
          <w:szCs w:val="32"/>
          <w:lang w:val="en-US" w:eastAsia="zh-CN"/>
        </w:rPr>
        <w:t>9</w:t>
      </w:r>
      <w:r>
        <w:rPr>
          <w:rFonts w:ascii="Times New Roman" w:hAnsi="Times New Roman" w:eastAsia="黑体" w:cs="Times New Roman"/>
          <w:sz w:val="32"/>
          <w:szCs w:val="32"/>
        </w:rPr>
        <w:t>年度部门决算报表</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headerReference r:id="rId8" w:type="first"/>
          <w:footerReference r:id="rId10" w:type="first"/>
          <w:headerReference r:id="rId7" w:type="default"/>
          <w:footerReference r:id="rId9" w:type="default"/>
          <w:type w:val="continuous"/>
          <w:pgSz w:w="11906" w:h="16838"/>
          <w:pgMar w:top="2041" w:right="1531" w:bottom="2041" w:left="1531" w:header="851" w:footer="992" w:gutter="0"/>
          <w:cols w:space="0" w:num="1"/>
          <w:titlePg/>
          <w:rtlGutter w:val="0"/>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mc:AlternateContent>
          <mc:Choice Requires="wps">
            <w:drawing>
              <wp:anchor distT="0" distB="0" distL="114300" distR="114300" simplePos="0" relativeHeight="251671552" behindDoc="0" locked="0" layoutInCell="1" allowOverlap="1">
                <wp:simplePos x="0" y="0"/>
                <wp:positionH relativeFrom="column">
                  <wp:posOffset>-1088390</wp:posOffset>
                </wp:positionH>
                <wp:positionV relativeFrom="paragraph">
                  <wp:posOffset>1024890</wp:posOffset>
                </wp:positionV>
                <wp:extent cx="7793355" cy="3341370"/>
                <wp:effectExtent l="6350" t="6350" r="10795" b="24130"/>
                <wp:wrapNone/>
                <wp:docPr id="143" name="文本框 143"/>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12700" cmpd="sng">
                          <a:solidFill>
                            <a:srgbClr val="FFD966"/>
                          </a:solidFill>
                          <a:prstDash val="solid"/>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hint="eastAsia" w:ascii="黑体" w:hAnsi="黑体" w:eastAsia="黑体" w:cs="黑体"/>
                                <w:color w:val="000000" w:themeColor="text1"/>
                                <w:sz w:val="96"/>
                                <w:szCs w:val="96"/>
                                <w:lang w:val="en-US"/>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第一部分  部门概况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5.7pt;margin-top:80.7pt;height:263.1pt;width:613.65pt;z-index:251671552;v-text-anchor:middle;mso-width-relative:page;mso-height-relative:page;" fillcolor="#FFD966" filled="t" stroked="t" coordsize="21600,21600"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dhMyncAAAADQEAAA8AAAAAAAAAAQAgAAAAIgAAAGRycy9kb3du&#10;cmV2LnhtbFBLAQIUABQAAAAIAIdO4kBsigz3bQIAAN8EAAAOAAAAAAAAAAEAIAAAACsBAABkcnMv&#10;ZTJvRG9jLnhtbFBLBQYAAAAABgAGAFkBAAAKBgAAAAA=&#10;">
                <v:fill type="pattern" on="t" color2="#FFFFFF [3212]" focussize="0,0" r:id="rId25"/>
                <v:stroke weight="1pt" color="#FFD966 [3204]" joinstyle="round"/>
                <v:imagedata o:title=""/>
                <o:lock v:ext="edit" aspectratio="f"/>
                <v:textbox>
                  <w:txbxContent>
                    <w:p>
                      <w:pPr>
                        <w:widowControl/>
                        <w:jc w:val="center"/>
                        <w:rPr>
                          <w:rFonts w:hint="eastAsia" w:ascii="黑体" w:hAnsi="黑体" w:eastAsia="黑体" w:cs="黑体"/>
                          <w:color w:val="000000" w:themeColor="text1"/>
                          <w:sz w:val="96"/>
                          <w:szCs w:val="96"/>
                          <w:lang w:val="en-US"/>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第一部分  部门概况</w:t>
                      </w:r>
                    </w:p>
                  </w:txbxContent>
                </v:textbox>
              </v:shape>
            </w:pict>
          </mc:Fallback>
        </mc:AlternateContent>
      </w:r>
      <w:r>
        <w:br w:type="page"/>
      </w:r>
    </w:p>
    <w:p>
      <w:pPr>
        <w:pStyle w:val="2"/>
        <w:keepNext/>
        <w:keepLines/>
        <w:pageBreakBefore w:val="0"/>
        <w:widowControl w:val="0"/>
        <w:kinsoku/>
        <w:wordWrap/>
        <w:overflowPunct/>
        <w:topLinePunct w:val="0"/>
        <w:autoSpaceDE/>
        <w:autoSpaceDN/>
        <w:bidi w:val="0"/>
        <w:adjustRightInd/>
        <w:snapToGrid/>
        <w:spacing w:before="0" w:after="0" w:line="580" w:lineRule="exact"/>
        <w:ind w:firstLine="640" w:firstLineChars="200"/>
        <w:jc w:val="left"/>
        <w:textAlignment w:val="auto"/>
        <w:rPr>
          <w:rFonts w:ascii="黑体" w:eastAsia="黑体" w:cs="黑体" w:hAnsiTheme="minorHAnsi"/>
          <w:b w:val="0"/>
          <w:bCs w:val="0"/>
          <w:kern w:val="0"/>
          <w:sz w:val="32"/>
          <w:szCs w:val="32"/>
        </w:rPr>
      </w:pPr>
      <w:r>
        <w:rPr>
          <w:rFonts w:hint="eastAsia" w:ascii="黑体" w:eastAsia="黑体" w:cs="黑体" w:hAnsiTheme="minorHAnsi"/>
          <w:b w:val="0"/>
          <w:bCs w:val="0"/>
          <w:kern w:val="0"/>
          <w:sz w:val="32"/>
          <w:szCs w:val="32"/>
        </w:rPr>
        <w:t>一、部门职责</w:t>
      </w:r>
    </w:p>
    <w:p>
      <w:pPr>
        <w:keepNext w:val="0"/>
        <w:keepLines w:val="0"/>
        <w:pageBreakBefore w:val="0"/>
        <w:kinsoku/>
        <w:wordWrap/>
        <w:overflowPunct/>
        <w:topLinePunct w:val="0"/>
        <w:autoSpaceDE w:val="0"/>
        <w:autoSpaceDN w:val="0"/>
        <w:bidi w:val="0"/>
        <w:adjustRightInd/>
        <w:snapToGrid/>
        <w:spacing w:after="313" w:afterLines="100" w:line="480" w:lineRule="auto"/>
        <w:ind w:firstLine="640" w:firstLineChars="200"/>
        <w:jc w:val="both"/>
        <w:textAlignment w:val="auto"/>
        <w:outlineLvl w:val="9"/>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lang w:val="en-US" w:eastAsia="zh-CN"/>
        </w:rPr>
        <w:t>（一）</w:t>
      </w:r>
      <w:r>
        <w:rPr>
          <w:rFonts w:hint="eastAsia" w:ascii="仿宋" w:hAnsi="仿宋" w:eastAsia="仿宋" w:cs="仿宋"/>
          <w:b w:val="0"/>
          <w:bCs w:val="0"/>
          <w:color w:val="000000"/>
          <w:sz w:val="32"/>
          <w:szCs w:val="32"/>
        </w:rPr>
        <w:t>负责全市党的纪律检查工作。贯彻落实党中央、省委</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沧州市委</w:t>
      </w:r>
      <w:r>
        <w:rPr>
          <w:rFonts w:hint="eastAsia" w:ascii="仿宋" w:hAnsi="仿宋" w:eastAsia="仿宋" w:cs="仿宋"/>
          <w:b w:val="0"/>
          <w:bCs w:val="0"/>
          <w:color w:val="000000"/>
          <w:sz w:val="32"/>
          <w:szCs w:val="32"/>
          <w:lang w:eastAsia="zh-CN"/>
        </w:rPr>
        <w:t>、沧州纪委</w:t>
      </w:r>
      <w:r>
        <w:rPr>
          <w:rFonts w:hint="eastAsia" w:ascii="仿宋" w:hAnsi="仿宋" w:eastAsia="仿宋" w:cs="仿宋"/>
          <w:b w:val="0"/>
          <w:bCs w:val="0"/>
          <w:color w:val="000000"/>
          <w:sz w:val="32"/>
          <w:szCs w:val="32"/>
        </w:rPr>
        <w:t>和</w:t>
      </w:r>
      <w:r>
        <w:rPr>
          <w:rFonts w:hint="eastAsia" w:ascii="仿宋" w:hAnsi="仿宋" w:eastAsia="仿宋" w:cs="仿宋"/>
          <w:b w:val="0"/>
          <w:bCs w:val="0"/>
          <w:color w:val="000000"/>
          <w:sz w:val="32"/>
          <w:szCs w:val="32"/>
          <w:lang w:val="en-US" w:eastAsia="zh-CN"/>
        </w:rPr>
        <w:t>我市</w:t>
      </w:r>
      <w:r>
        <w:rPr>
          <w:rFonts w:hint="eastAsia" w:ascii="仿宋" w:hAnsi="仿宋" w:eastAsia="仿宋" w:cs="仿宋"/>
          <w:b w:val="0"/>
          <w:bCs w:val="0"/>
          <w:color w:val="000000"/>
          <w:sz w:val="32"/>
          <w:szCs w:val="32"/>
        </w:rPr>
        <w:t>市委关于纪律检查工作的决策部署，维护党的章程和其他党内法规，</w:t>
      </w:r>
      <w:r>
        <w:rPr>
          <w:rFonts w:hint="eastAsia" w:ascii="仿宋" w:hAnsi="仿宋" w:eastAsia="仿宋" w:cs="仿宋"/>
          <w:b w:val="0"/>
          <w:bCs w:val="0"/>
          <w:color w:val="000000"/>
          <w:sz w:val="32"/>
          <w:szCs w:val="32"/>
          <w:lang w:val="en-US" w:eastAsia="zh-CN"/>
        </w:rPr>
        <w:t>检查</w:t>
      </w:r>
      <w:r>
        <w:rPr>
          <w:rFonts w:hint="eastAsia" w:ascii="仿宋" w:hAnsi="仿宋" w:eastAsia="仿宋" w:cs="仿宋"/>
          <w:b w:val="0"/>
          <w:bCs w:val="0"/>
          <w:color w:val="000000"/>
          <w:sz w:val="32"/>
          <w:szCs w:val="32"/>
        </w:rPr>
        <w:t>党的路线方针政策和决议的执行情况，协助市委推进全面从严治党、加强党风建设和组织协调反腐败工作</w:t>
      </w:r>
      <w:r>
        <w:rPr>
          <w:rFonts w:hint="eastAsia" w:ascii="仿宋" w:hAnsi="仿宋" w:eastAsia="仿宋" w:cs="仿宋"/>
          <w:b w:val="0"/>
          <w:bCs w:val="0"/>
          <w:color w:val="000000"/>
          <w:sz w:val="32"/>
          <w:szCs w:val="32"/>
          <w:lang w:eastAsia="zh-CN"/>
        </w:rPr>
        <w:t>。</w:t>
      </w:r>
    </w:p>
    <w:p>
      <w:pPr>
        <w:keepNext w:val="0"/>
        <w:keepLines w:val="0"/>
        <w:pageBreakBefore w:val="0"/>
        <w:kinsoku/>
        <w:wordWrap/>
        <w:overflowPunct/>
        <w:topLinePunct w:val="0"/>
        <w:autoSpaceDE w:val="0"/>
        <w:autoSpaceDN w:val="0"/>
        <w:bidi w:val="0"/>
        <w:adjustRightInd/>
        <w:snapToGrid/>
        <w:spacing w:after="313" w:afterLines="100" w:line="480" w:lineRule="auto"/>
        <w:ind w:firstLine="640" w:firstLineChars="200"/>
        <w:jc w:val="both"/>
        <w:textAlignment w:val="auto"/>
        <w:outlineLvl w:val="9"/>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val="en-US" w:eastAsia="zh-CN"/>
        </w:rPr>
        <w:t>（二）</w:t>
      </w:r>
      <w:r>
        <w:rPr>
          <w:rFonts w:hint="eastAsia" w:ascii="仿宋" w:hAnsi="仿宋" w:eastAsia="仿宋" w:cs="仿宋"/>
          <w:b w:val="0"/>
          <w:bCs w:val="0"/>
          <w:color w:val="000000"/>
          <w:sz w:val="32"/>
          <w:szCs w:val="32"/>
        </w:rPr>
        <w:t>依照党的章程和其他党内法规履行监督、执纪、问责职责。负责对党员进行遵守纪律的教育，作出关于维护党纪的决定</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对市委工作机关、市委批准设立的党组(党委)，各乡镇(街道)党委、纪委等党的组织和市委管理的党员领导干部履行职责</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行使权力进行监督，受理处置党员群众检举举报，开展谈话提醒、约谈函询</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检查和处理上述党的组织和党员违反党的章程和其他党内法规的比较重要或者复杂的案件，决定或者取消对这些案件中的党员的处分</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进行问责或者提出责任追究的建议</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受理党员的控告和申诉</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保障党员的权利。</w:t>
      </w:r>
    </w:p>
    <w:p>
      <w:pPr>
        <w:keepNext w:val="0"/>
        <w:keepLines w:val="0"/>
        <w:pageBreakBefore w:val="0"/>
        <w:kinsoku/>
        <w:wordWrap/>
        <w:overflowPunct/>
        <w:topLinePunct w:val="0"/>
        <w:autoSpaceDE w:val="0"/>
        <w:autoSpaceDN w:val="0"/>
        <w:bidi w:val="0"/>
        <w:adjustRightInd/>
        <w:snapToGrid/>
        <w:spacing w:after="313" w:afterLines="100" w:line="480" w:lineRule="auto"/>
        <w:ind w:firstLine="640" w:firstLineChars="200"/>
        <w:jc w:val="both"/>
        <w:textAlignment w:val="auto"/>
        <w:outlineLvl w:val="9"/>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三</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支持配合巡视巡察工作。承担巡视巡察整改日常监督责任，做好巡视巡察整改督查督办工作，依规依纪依法处置巡视巡察移交的反映领导干部问题线索。</w:t>
      </w:r>
    </w:p>
    <w:p>
      <w:pPr>
        <w:keepNext w:val="0"/>
        <w:keepLines w:val="0"/>
        <w:pageBreakBefore w:val="0"/>
        <w:kinsoku/>
        <w:wordWrap/>
        <w:overflowPunct/>
        <w:topLinePunct w:val="0"/>
        <w:autoSpaceDE w:val="0"/>
        <w:autoSpaceDN w:val="0"/>
        <w:bidi w:val="0"/>
        <w:adjustRightInd/>
        <w:snapToGrid/>
        <w:spacing w:after="313" w:afterLines="100" w:line="480" w:lineRule="auto"/>
        <w:ind w:firstLine="640" w:firstLineChars="200"/>
        <w:jc w:val="both"/>
        <w:textAlignment w:val="auto"/>
        <w:outlineLvl w:val="9"/>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lang w:val="en-US" w:eastAsia="zh-CN"/>
        </w:rPr>
        <w:t>（四）</w:t>
      </w:r>
      <w:r>
        <w:rPr>
          <w:rFonts w:hint="eastAsia" w:ascii="仿宋" w:hAnsi="仿宋" w:eastAsia="仿宋" w:cs="仿宋"/>
          <w:b w:val="0"/>
          <w:bCs w:val="0"/>
          <w:color w:val="000000"/>
          <w:sz w:val="32"/>
          <w:szCs w:val="32"/>
        </w:rPr>
        <w:t>负责全市监察工作。贯彻落实党中央、省委、沧州市委和</w:t>
      </w:r>
      <w:r>
        <w:rPr>
          <w:rFonts w:hint="eastAsia" w:ascii="仿宋" w:hAnsi="仿宋" w:eastAsia="仿宋" w:cs="仿宋"/>
          <w:b w:val="0"/>
          <w:bCs w:val="0"/>
          <w:color w:val="000000"/>
          <w:sz w:val="32"/>
          <w:szCs w:val="32"/>
          <w:lang w:val="en-US" w:eastAsia="zh-CN"/>
        </w:rPr>
        <w:t>我市</w:t>
      </w:r>
      <w:r>
        <w:rPr>
          <w:rFonts w:hint="eastAsia" w:ascii="仿宋" w:hAnsi="仿宋" w:eastAsia="仿宋" w:cs="仿宋"/>
          <w:b w:val="0"/>
          <w:bCs w:val="0"/>
          <w:color w:val="000000"/>
          <w:sz w:val="32"/>
          <w:szCs w:val="32"/>
        </w:rPr>
        <w:t>市委关于监察工作的决策部署，维护宪法法律，依法对市委管理的行使公权力的公职人员进行监察，调査职务违法和职务犯罪，开展廉政建设和反腐败工作</w:t>
      </w:r>
      <w:r>
        <w:rPr>
          <w:rFonts w:hint="eastAsia" w:ascii="仿宋" w:hAnsi="仿宋" w:eastAsia="仿宋" w:cs="仿宋"/>
          <w:b w:val="0"/>
          <w:bCs w:val="0"/>
          <w:color w:val="000000"/>
          <w:sz w:val="32"/>
          <w:szCs w:val="32"/>
          <w:lang w:eastAsia="zh-CN"/>
        </w:rPr>
        <w:t>。</w:t>
      </w:r>
    </w:p>
    <w:p>
      <w:pPr>
        <w:keepNext w:val="0"/>
        <w:keepLines w:val="0"/>
        <w:pageBreakBefore w:val="0"/>
        <w:kinsoku/>
        <w:wordWrap/>
        <w:overflowPunct/>
        <w:topLinePunct w:val="0"/>
        <w:autoSpaceDE w:val="0"/>
        <w:autoSpaceDN w:val="0"/>
        <w:bidi w:val="0"/>
        <w:adjustRightInd/>
        <w:snapToGrid/>
        <w:spacing w:after="313" w:afterLines="100" w:line="480" w:lineRule="auto"/>
        <w:ind w:firstLine="640" w:firstLineChars="200"/>
        <w:jc w:val="both"/>
        <w:textAlignment w:val="auto"/>
        <w:outlineLvl w:val="9"/>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lang w:val="en-US" w:eastAsia="zh-CN"/>
        </w:rPr>
        <w:t>（五）</w:t>
      </w:r>
      <w:r>
        <w:rPr>
          <w:rFonts w:hint="eastAsia" w:ascii="仿宋" w:hAnsi="仿宋" w:eastAsia="仿宋" w:cs="仿宋"/>
          <w:b w:val="0"/>
          <w:bCs w:val="0"/>
          <w:color w:val="000000"/>
          <w:sz w:val="32"/>
          <w:szCs w:val="32"/>
        </w:rPr>
        <w:t>依照法律规定履行监督、调查、处置职责。推动开展廉政教育，对市委管理的行使公权力的公职人员依法履职、秉公用权、廉洁从政从业以及道德操守情况进行监督检查</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对涉嫌贪污贿赂、滥用职权、玩忽职守、权力寻租、利益输送、徇私舞弊以及浪费国家资财等职务违法和职务犯罪进行调查</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对违法的公职人员依法作出政务处分决定</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对履行职责不力、失职失责的领导人员进行问责</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对涉嫌职务犯罪的，将调查结果移送人民检察院依法审查、提起公诉</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向监察对象所在单位提出监察建议</w:t>
      </w:r>
      <w:r>
        <w:rPr>
          <w:rFonts w:hint="eastAsia" w:ascii="仿宋" w:hAnsi="仿宋" w:eastAsia="仿宋" w:cs="仿宋"/>
          <w:b w:val="0"/>
          <w:bCs w:val="0"/>
          <w:color w:val="000000"/>
          <w:sz w:val="32"/>
          <w:szCs w:val="32"/>
          <w:lang w:eastAsia="zh-CN"/>
        </w:rPr>
        <w:t>。</w:t>
      </w:r>
    </w:p>
    <w:p>
      <w:pPr>
        <w:keepNext w:val="0"/>
        <w:keepLines w:val="0"/>
        <w:pageBreakBefore w:val="0"/>
        <w:kinsoku/>
        <w:wordWrap/>
        <w:overflowPunct/>
        <w:topLinePunct w:val="0"/>
        <w:autoSpaceDE w:val="0"/>
        <w:autoSpaceDN w:val="0"/>
        <w:bidi w:val="0"/>
        <w:adjustRightInd/>
        <w:snapToGrid/>
        <w:spacing w:after="313" w:afterLines="100" w:line="480" w:lineRule="auto"/>
        <w:ind w:firstLine="640" w:firstLineChars="200"/>
        <w:jc w:val="both"/>
        <w:textAlignment w:val="auto"/>
        <w:outlineLvl w:val="9"/>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val="en-US" w:eastAsia="zh-CN"/>
        </w:rPr>
        <w:t>（六）</w:t>
      </w:r>
      <w:r>
        <w:rPr>
          <w:rFonts w:hint="eastAsia" w:ascii="仿宋" w:hAnsi="仿宋" w:eastAsia="仿宋" w:cs="仿宋"/>
          <w:b w:val="0"/>
          <w:bCs w:val="0"/>
          <w:color w:val="000000"/>
          <w:sz w:val="32"/>
          <w:szCs w:val="32"/>
        </w:rPr>
        <w:t>负责组织协调全面从严治党、党风廉政建设和反腐败宣传教育工作。</w:t>
      </w:r>
    </w:p>
    <w:p>
      <w:pPr>
        <w:keepNext w:val="0"/>
        <w:keepLines w:val="0"/>
        <w:pageBreakBefore w:val="0"/>
        <w:kinsoku/>
        <w:wordWrap/>
        <w:overflowPunct/>
        <w:topLinePunct w:val="0"/>
        <w:autoSpaceDE w:val="0"/>
        <w:autoSpaceDN w:val="0"/>
        <w:bidi w:val="0"/>
        <w:adjustRightInd/>
        <w:snapToGrid/>
        <w:spacing w:after="313" w:afterLines="100" w:line="480" w:lineRule="auto"/>
        <w:ind w:firstLine="640" w:firstLineChars="200"/>
        <w:jc w:val="both"/>
        <w:textAlignment w:val="auto"/>
        <w:outlineLvl w:val="9"/>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val="en-US" w:eastAsia="zh-CN"/>
        </w:rPr>
        <w:t>（七）</w:t>
      </w:r>
      <w:r>
        <w:rPr>
          <w:rFonts w:hint="eastAsia" w:ascii="仿宋" w:hAnsi="仿宋" w:eastAsia="仿宋" w:cs="仿宋"/>
          <w:b w:val="0"/>
          <w:bCs w:val="0"/>
          <w:color w:val="000000"/>
          <w:sz w:val="32"/>
          <w:szCs w:val="32"/>
        </w:rPr>
        <w:t>负责综合分析全面从严治党、党风廉政建设和反腐败工作情况，对纪检监察工作重要理论及实践问题进行调查研究。</w:t>
      </w:r>
    </w:p>
    <w:p>
      <w:pPr>
        <w:keepNext w:val="0"/>
        <w:keepLines w:val="0"/>
        <w:pageBreakBefore w:val="0"/>
        <w:kinsoku/>
        <w:wordWrap/>
        <w:overflowPunct/>
        <w:topLinePunct w:val="0"/>
        <w:autoSpaceDE w:val="0"/>
        <w:autoSpaceDN w:val="0"/>
        <w:bidi w:val="0"/>
        <w:adjustRightInd/>
        <w:snapToGrid/>
        <w:spacing w:after="313" w:afterLines="100" w:line="480" w:lineRule="auto"/>
        <w:ind w:firstLine="640" w:firstLineChars="200"/>
        <w:jc w:val="both"/>
        <w:textAlignment w:val="auto"/>
        <w:outlineLvl w:val="9"/>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lang w:val="en-US" w:eastAsia="zh-CN"/>
        </w:rPr>
        <w:t>（八）</w:t>
      </w:r>
      <w:r>
        <w:rPr>
          <w:rFonts w:hint="eastAsia" w:ascii="仿宋" w:hAnsi="仿宋" w:eastAsia="仿宋" w:cs="仿宋"/>
          <w:b w:val="0"/>
          <w:bCs w:val="0"/>
          <w:color w:val="000000"/>
          <w:sz w:val="32"/>
          <w:szCs w:val="32"/>
        </w:rPr>
        <w:t>负责组织协调全市反腐败</w:t>
      </w:r>
      <w:r>
        <w:rPr>
          <w:rFonts w:hint="eastAsia" w:ascii="仿宋" w:hAnsi="仿宋" w:eastAsia="仿宋" w:cs="仿宋"/>
          <w:b w:val="0"/>
          <w:bCs w:val="0"/>
          <w:color w:val="000000"/>
          <w:sz w:val="32"/>
          <w:szCs w:val="32"/>
          <w:lang w:val="en-US" w:eastAsia="zh-CN"/>
        </w:rPr>
        <w:t>追</w:t>
      </w:r>
      <w:r>
        <w:rPr>
          <w:rFonts w:hint="eastAsia" w:ascii="仿宋" w:hAnsi="仿宋" w:eastAsia="仿宋" w:cs="仿宋"/>
          <w:b w:val="0"/>
          <w:bCs w:val="0"/>
          <w:color w:val="000000"/>
          <w:sz w:val="32"/>
          <w:szCs w:val="32"/>
        </w:rPr>
        <w:t>逃追赃和防逃工作，督促有关单位做好相关工作</w:t>
      </w:r>
      <w:r>
        <w:rPr>
          <w:rFonts w:hint="eastAsia" w:ascii="仿宋" w:hAnsi="仿宋" w:eastAsia="仿宋" w:cs="仿宋"/>
          <w:b w:val="0"/>
          <w:bCs w:val="0"/>
          <w:color w:val="000000"/>
          <w:sz w:val="32"/>
          <w:szCs w:val="32"/>
          <w:lang w:eastAsia="zh-CN"/>
        </w:rPr>
        <w:t>。制定或者修改全市纪检监察法规制度，参与起草有关规范性文件。</w:t>
      </w:r>
    </w:p>
    <w:p>
      <w:pPr>
        <w:keepNext w:val="0"/>
        <w:keepLines w:val="0"/>
        <w:pageBreakBefore w:val="0"/>
        <w:kinsoku/>
        <w:wordWrap/>
        <w:overflowPunct/>
        <w:topLinePunct w:val="0"/>
        <w:autoSpaceDE w:val="0"/>
        <w:autoSpaceDN w:val="0"/>
        <w:bidi w:val="0"/>
        <w:adjustRightInd/>
        <w:snapToGrid/>
        <w:spacing w:after="313" w:afterLines="100" w:line="480" w:lineRule="auto"/>
        <w:ind w:firstLine="640" w:firstLineChars="200"/>
        <w:jc w:val="both"/>
        <w:textAlignment w:val="auto"/>
        <w:outlineLvl w:val="9"/>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lang w:val="en-US" w:eastAsia="zh-CN"/>
        </w:rPr>
        <w:t>（九）</w:t>
      </w:r>
      <w:r>
        <w:rPr>
          <w:rFonts w:hint="eastAsia" w:ascii="仿宋" w:hAnsi="仿宋" w:eastAsia="仿宋" w:cs="仿宋"/>
          <w:b w:val="0"/>
          <w:bCs w:val="0"/>
          <w:color w:val="000000"/>
          <w:sz w:val="32"/>
          <w:szCs w:val="32"/>
        </w:rPr>
        <w:t>根据干部管理权限，负责全市纪检监察系统领导班子建设、干部队伍建设和组织建设的综合规划、政策研究、制度建设和业务指导</w:t>
      </w:r>
      <w:r>
        <w:rPr>
          <w:rFonts w:hint="eastAsia" w:ascii="仿宋" w:hAnsi="仿宋" w:eastAsia="仿宋" w:cs="仿宋"/>
          <w:b w:val="0"/>
          <w:bCs w:val="0"/>
          <w:color w:val="000000"/>
          <w:sz w:val="32"/>
          <w:szCs w:val="32"/>
          <w:lang w:eastAsia="zh-CN"/>
        </w:rPr>
        <w:t>；会同市委组织部负责市委巡察机构的科级干部提名、考察，报市委任免；根据干部管理权限负责市委巡察机构科级及以下干部人事工作。</w:t>
      </w:r>
      <w:r>
        <w:rPr>
          <w:rFonts w:hint="eastAsia" w:ascii="仿宋" w:hAnsi="仿宋" w:eastAsia="仿宋" w:cs="仿宋"/>
          <w:b w:val="0"/>
          <w:bCs w:val="0"/>
          <w:color w:val="000000"/>
          <w:sz w:val="32"/>
          <w:szCs w:val="32"/>
        </w:rPr>
        <w:t>会同有关方面做好市纪委监委派驻(出)机构、乡镇(街道)</w:t>
      </w:r>
      <w:r>
        <w:rPr>
          <w:rFonts w:hint="eastAsia" w:ascii="仿宋" w:hAnsi="仿宋" w:eastAsia="仿宋" w:cs="仿宋"/>
          <w:b w:val="0"/>
          <w:bCs w:val="0"/>
          <w:color w:val="000000"/>
          <w:sz w:val="32"/>
          <w:szCs w:val="32"/>
          <w:lang w:val="en-US" w:eastAsia="zh-CN"/>
        </w:rPr>
        <w:t>纪委</w:t>
      </w:r>
      <w:r>
        <w:rPr>
          <w:rFonts w:hint="eastAsia" w:ascii="仿宋" w:hAnsi="仿宋" w:eastAsia="仿宋" w:cs="仿宋"/>
          <w:b w:val="0"/>
          <w:bCs w:val="0"/>
          <w:color w:val="000000"/>
          <w:sz w:val="32"/>
          <w:szCs w:val="32"/>
        </w:rPr>
        <w:t>领导班子建设有关工作</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组织和指导全市纪检监察系统干部教育培训工作等</w:t>
      </w:r>
      <w:r>
        <w:rPr>
          <w:rFonts w:hint="eastAsia" w:ascii="仿宋" w:hAnsi="仿宋" w:eastAsia="仿宋" w:cs="仿宋"/>
          <w:b w:val="0"/>
          <w:bCs w:val="0"/>
          <w:color w:val="000000"/>
          <w:sz w:val="32"/>
          <w:szCs w:val="32"/>
          <w:lang w:eastAsia="zh-CN"/>
        </w:rPr>
        <w:t>。</w:t>
      </w:r>
    </w:p>
    <w:p>
      <w:pPr>
        <w:keepNext w:val="0"/>
        <w:keepLines w:val="0"/>
        <w:pageBreakBefore w:val="0"/>
        <w:kinsoku/>
        <w:wordWrap/>
        <w:overflowPunct/>
        <w:topLinePunct w:val="0"/>
        <w:autoSpaceDE w:val="0"/>
        <w:autoSpaceDN w:val="0"/>
        <w:bidi w:val="0"/>
        <w:adjustRightInd/>
        <w:snapToGrid/>
        <w:spacing w:after="313" w:afterLines="100" w:line="480" w:lineRule="auto"/>
        <w:ind w:firstLine="640" w:firstLineChars="200"/>
        <w:jc w:val="both"/>
        <w:textAlignment w:val="auto"/>
        <w:outlineLvl w:val="9"/>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lang w:val="en-US" w:eastAsia="zh-CN"/>
        </w:rPr>
        <w:t>（十）</w:t>
      </w:r>
      <w:r>
        <w:rPr>
          <w:rFonts w:hint="eastAsia" w:ascii="仿宋" w:hAnsi="仿宋" w:eastAsia="仿宋" w:cs="仿宋"/>
          <w:b w:val="0"/>
          <w:bCs w:val="0"/>
          <w:color w:val="000000"/>
          <w:sz w:val="32"/>
          <w:szCs w:val="32"/>
        </w:rPr>
        <w:t>完成沧州市纪委监委、泊头市委交办的其他任务</w:t>
      </w:r>
      <w:r>
        <w:rPr>
          <w:rFonts w:hint="eastAsia" w:ascii="仿宋" w:hAnsi="仿宋" w:eastAsia="仿宋" w:cs="仿宋"/>
          <w:b w:val="0"/>
          <w:bCs w:val="0"/>
          <w:color w:val="000000"/>
          <w:sz w:val="32"/>
          <w:szCs w:val="32"/>
          <w:lang w:eastAsia="zh-CN"/>
        </w:rPr>
        <w:t>。</w:t>
      </w:r>
    </w:p>
    <w:p>
      <w:pPr>
        <w:keepNext/>
        <w:keepLines/>
        <w:pageBreakBefore w:val="0"/>
        <w:widowControl w:val="0"/>
        <w:kinsoku/>
        <w:wordWrap/>
        <w:overflowPunct/>
        <w:topLinePunct w:val="0"/>
        <w:autoSpaceDE/>
        <w:autoSpaceDN/>
        <w:bidi w:val="0"/>
        <w:adjustRightInd/>
        <w:snapToGrid/>
        <w:spacing w:before="0" w:after="0" w:line="580" w:lineRule="exact"/>
        <w:ind w:firstLine="640" w:firstLineChars="200"/>
        <w:jc w:val="left"/>
        <w:textAlignment w:val="auto"/>
        <w:outlineLvl w:val="0"/>
        <w:rPr>
          <w:rFonts w:hint="eastAsia" w:ascii="黑体" w:hAnsi="Calibri" w:eastAsia="黑体" w:cs="黑体"/>
          <w:b w:val="0"/>
          <w:bCs w:val="0"/>
          <w:kern w:val="0"/>
          <w:sz w:val="32"/>
          <w:szCs w:val="32"/>
          <w:lang w:val="en-US" w:eastAsia="zh-CN" w:bidi="ar-SA"/>
        </w:rPr>
      </w:pPr>
      <w:r>
        <w:rPr>
          <w:rFonts w:hint="eastAsia" w:ascii="黑体" w:hAnsi="Calibri" w:eastAsia="黑体" w:cs="黑体"/>
          <w:b w:val="0"/>
          <w:bCs w:val="0"/>
          <w:kern w:val="0"/>
          <w:sz w:val="32"/>
          <w:szCs w:val="32"/>
          <w:lang w:val="en-US" w:eastAsia="zh-CN" w:bidi="ar-SA"/>
        </w:rPr>
        <w:t>二、机构设置</w:t>
      </w:r>
    </w:p>
    <w:p>
      <w:pPr>
        <w:pageBreakBefore w:val="0"/>
        <w:kinsoku/>
        <w:wordWrap/>
        <w:overflowPunct/>
        <w:topLinePunct w:val="0"/>
        <w:autoSpaceDE/>
        <w:autoSpaceDN/>
        <w:bidi w:val="0"/>
        <w:adjustRightInd/>
        <w:snapToGrid/>
        <w:spacing w:line="580" w:lineRule="exact"/>
        <w:ind w:firstLine="640" w:firstLineChars="200"/>
        <w:textAlignment w:val="auto"/>
        <w:rPr>
          <w:rFonts w:hint="default" w:ascii="仿宋_GB2312" w:hAnsi="Calibri" w:eastAsia="仿宋_GB2312" w:cs="ArialUnicodeMS"/>
          <w:kern w:val="0"/>
          <w:sz w:val="32"/>
          <w:szCs w:val="32"/>
          <w:lang w:val="en-US" w:eastAsia="zh-CN"/>
        </w:rPr>
      </w:pPr>
      <w:r>
        <w:rPr>
          <w:rFonts w:hint="eastAsia" w:ascii="仿宋_GB2312" w:hAnsi="Calibri" w:eastAsia="仿宋_GB2312" w:cs="ArialUnicodeMS"/>
          <w:kern w:val="0"/>
          <w:sz w:val="32"/>
          <w:szCs w:val="32"/>
          <w:lang w:val="en-US" w:eastAsia="zh-CN"/>
        </w:rPr>
        <w:t>从决算编报单位构成看，纳入</w:t>
      </w:r>
      <w:r>
        <w:rPr>
          <w:rFonts w:hint="eastAsia" w:ascii="仿宋_GB2312" w:hAnsi="Calibri" w:eastAsia="仿宋_GB2312" w:cs="ArialUnicodeMS"/>
          <w:kern w:val="0"/>
          <w:sz w:val="32"/>
          <w:szCs w:val="32"/>
          <w:lang w:eastAsia="zh-CN"/>
        </w:rPr>
        <w:t>2019</w:t>
      </w:r>
      <w:r>
        <w:rPr>
          <w:rFonts w:hint="eastAsia" w:ascii="仿宋_GB2312" w:hAnsi="Calibri" w:eastAsia="仿宋_GB2312" w:cs="ArialUnicodeMS"/>
          <w:kern w:val="0"/>
          <w:sz w:val="32"/>
          <w:szCs w:val="32"/>
        </w:rPr>
        <w:t xml:space="preserve"> 年度本部门决算汇编范围的独立核算单位（以下简称“单位”）共 </w:t>
      </w:r>
      <w:r>
        <w:rPr>
          <w:rFonts w:hint="eastAsia" w:ascii="仿宋_GB2312" w:hAnsi="Calibri" w:eastAsia="仿宋_GB2312" w:cs="ArialUnicodeMS"/>
          <w:kern w:val="0"/>
          <w:sz w:val="32"/>
          <w:szCs w:val="32"/>
          <w:lang w:val="en-US" w:eastAsia="zh-CN"/>
        </w:rPr>
        <w:t>1</w:t>
      </w:r>
      <w:r>
        <w:rPr>
          <w:rFonts w:hint="eastAsia" w:ascii="仿宋_GB2312" w:hAnsi="Calibri" w:eastAsia="仿宋_GB2312" w:cs="ArialUnicodeMS"/>
          <w:kern w:val="0"/>
          <w:sz w:val="32"/>
          <w:szCs w:val="32"/>
        </w:rPr>
        <w:t>个，</w:t>
      </w:r>
      <w:r>
        <w:rPr>
          <w:rFonts w:hint="eastAsia" w:ascii="仿宋_GB2312" w:hAnsi="Calibri" w:eastAsia="仿宋_GB2312" w:cs="ArialUnicodeMS"/>
          <w:kern w:val="0"/>
          <w:sz w:val="32"/>
          <w:szCs w:val="32"/>
          <w:lang w:val="en-US" w:eastAsia="zh-CN"/>
        </w:rPr>
        <w:t>具体情况如下：</w:t>
      </w:r>
    </w:p>
    <w:tbl>
      <w:tblPr>
        <w:tblStyle w:val="6"/>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after="0" w:line="560" w:lineRule="exact"/>
              <w:jc w:val="center"/>
              <w:rPr>
                <w:rFonts w:hint="eastAsia" w:ascii="仿宋_GB2312" w:hAnsi="Calibri" w:eastAsia="仿宋_GB2312" w:cs="ArialUnicodeMS"/>
                <w:b/>
                <w:bCs/>
                <w:kern w:val="0"/>
                <w:sz w:val="28"/>
                <w:szCs w:val="28"/>
                <w:vertAlign w:val="baseline"/>
                <w:lang w:val="en-US" w:eastAsia="zh-CN"/>
              </w:rPr>
            </w:pPr>
            <w:r>
              <w:rPr>
                <w:rFonts w:hint="eastAsia" w:ascii="仿宋_GB2312" w:hAnsi="Calibri" w:eastAsia="仿宋_GB2312" w:cs="ArialUnicodeMS"/>
                <w:b/>
                <w:bCs/>
                <w:kern w:val="0"/>
                <w:sz w:val="28"/>
                <w:szCs w:val="28"/>
                <w:vertAlign w:val="baseline"/>
                <w:lang w:val="en-US" w:eastAsia="zh-CN"/>
              </w:rPr>
              <w:t>序号</w:t>
            </w:r>
          </w:p>
        </w:tc>
        <w:tc>
          <w:tcPr>
            <w:tcW w:w="3485" w:type="dxa"/>
            <w:vAlign w:val="center"/>
          </w:tcPr>
          <w:p>
            <w:pPr>
              <w:spacing w:after="0" w:line="560" w:lineRule="exact"/>
              <w:jc w:val="center"/>
              <w:rPr>
                <w:rFonts w:hint="eastAsia" w:ascii="仿宋_GB2312" w:hAnsi="Calibri" w:eastAsia="仿宋_GB2312" w:cs="ArialUnicodeMS"/>
                <w:b/>
                <w:bCs/>
                <w:kern w:val="0"/>
                <w:sz w:val="28"/>
                <w:szCs w:val="28"/>
                <w:vertAlign w:val="baseline"/>
                <w:lang w:val="en-US" w:eastAsia="zh-CN"/>
              </w:rPr>
            </w:pPr>
            <w:r>
              <w:rPr>
                <w:rFonts w:hint="eastAsia" w:ascii="仿宋_GB2312" w:hAnsi="Calibri" w:eastAsia="仿宋_GB2312" w:cs="ArialUnicodeMS"/>
                <w:b/>
                <w:bCs/>
                <w:kern w:val="0"/>
                <w:sz w:val="28"/>
                <w:szCs w:val="28"/>
                <w:vertAlign w:val="baseline"/>
                <w:lang w:val="en-US" w:eastAsia="zh-CN"/>
              </w:rPr>
              <w:t>单位名称</w:t>
            </w:r>
          </w:p>
        </w:tc>
        <w:tc>
          <w:tcPr>
            <w:tcW w:w="2445" w:type="dxa"/>
            <w:vAlign w:val="center"/>
          </w:tcPr>
          <w:p>
            <w:pPr>
              <w:spacing w:after="0" w:line="560" w:lineRule="exact"/>
              <w:jc w:val="center"/>
              <w:rPr>
                <w:rFonts w:hint="eastAsia" w:ascii="仿宋_GB2312" w:hAnsi="Calibri" w:eastAsia="仿宋_GB2312" w:cs="ArialUnicodeMS"/>
                <w:b/>
                <w:bCs/>
                <w:kern w:val="0"/>
                <w:sz w:val="28"/>
                <w:szCs w:val="28"/>
                <w:vertAlign w:val="baseline"/>
                <w:lang w:val="en-US" w:eastAsia="zh-CN"/>
              </w:rPr>
            </w:pPr>
            <w:r>
              <w:rPr>
                <w:rFonts w:hint="eastAsia" w:ascii="仿宋_GB2312" w:hAnsi="Calibri" w:eastAsia="仿宋_GB2312" w:cs="ArialUnicodeMS"/>
                <w:b/>
                <w:bCs/>
                <w:kern w:val="0"/>
                <w:sz w:val="28"/>
                <w:szCs w:val="28"/>
                <w:vertAlign w:val="baseline"/>
                <w:lang w:val="en-US" w:eastAsia="zh-CN"/>
              </w:rPr>
              <w:t>单位基本性质</w:t>
            </w:r>
          </w:p>
        </w:tc>
        <w:tc>
          <w:tcPr>
            <w:tcW w:w="2665" w:type="dxa"/>
            <w:vAlign w:val="center"/>
          </w:tcPr>
          <w:p>
            <w:pPr>
              <w:spacing w:after="0" w:line="560" w:lineRule="exact"/>
              <w:jc w:val="center"/>
              <w:rPr>
                <w:rFonts w:hint="eastAsia" w:ascii="仿宋_GB2312" w:hAnsi="Calibri" w:eastAsia="仿宋_GB2312" w:cs="ArialUnicodeMS"/>
                <w:b/>
                <w:bCs/>
                <w:kern w:val="0"/>
                <w:sz w:val="28"/>
                <w:szCs w:val="28"/>
                <w:vertAlign w:val="baseline"/>
                <w:lang w:val="en-US" w:eastAsia="zh-CN"/>
              </w:rPr>
            </w:pPr>
            <w:r>
              <w:rPr>
                <w:rFonts w:hint="eastAsia" w:ascii="仿宋_GB2312" w:hAnsi="Calibri" w:eastAsia="仿宋_GB2312" w:cs="ArialUnicodeMS"/>
                <w:b/>
                <w:bCs/>
                <w:kern w:val="0"/>
                <w:sz w:val="28"/>
                <w:szCs w:val="28"/>
                <w:vertAlign w:val="baseline"/>
                <w:lang w:val="en-US" w:eastAsia="zh-CN"/>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vAlign w:val="top"/>
          </w:tcPr>
          <w:p>
            <w:pPr>
              <w:spacing w:after="0" w:line="560" w:lineRule="exact"/>
              <w:jc w:val="center"/>
              <w:rPr>
                <w:rFonts w:hint="default" w:ascii="仿宋_GB2312" w:hAnsi="Calibri" w:eastAsia="仿宋_GB2312" w:cs="ArialUnicodeMS"/>
                <w:kern w:val="0"/>
                <w:sz w:val="28"/>
                <w:szCs w:val="28"/>
                <w:vertAlign w:val="baseline"/>
                <w:lang w:val="en-US" w:eastAsia="zh-CN"/>
              </w:rPr>
            </w:pPr>
            <w:r>
              <w:rPr>
                <w:rFonts w:hint="eastAsia" w:ascii="仿宋_GB2312" w:hAnsi="Calibri" w:eastAsia="仿宋_GB2312" w:cs="ArialUnicodeMS"/>
                <w:kern w:val="0"/>
                <w:sz w:val="28"/>
                <w:szCs w:val="28"/>
                <w:vertAlign w:val="baseline"/>
                <w:lang w:val="en-US" w:eastAsia="zh-CN"/>
              </w:rPr>
              <w:t>1</w:t>
            </w:r>
          </w:p>
        </w:tc>
        <w:tc>
          <w:tcPr>
            <w:tcW w:w="3485" w:type="dxa"/>
            <w:vAlign w:val="top"/>
          </w:tcPr>
          <w:p>
            <w:pPr>
              <w:spacing w:after="0" w:line="560" w:lineRule="exact"/>
              <w:rPr>
                <w:rFonts w:hint="eastAsia" w:ascii="仿宋_GB2312" w:hAnsi="Calibri" w:eastAsia="仿宋_GB2312" w:cs="ArialUnicodeMS"/>
                <w:kern w:val="0"/>
                <w:sz w:val="28"/>
                <w:szCs w:val="28"/>
                <w:vertAlign w:val="baseline"/>
                <w:lang w:val="en-US" w:eastAsia="zh-CN"/>
              </w:rPr>
            </w:pPr>
            <w:r>
              <w:rPr>
                <w:rFonts w:hint="eastAsia" w:ascii="仿宋_GB2312" w:hAnsi="Calibri" w:eastAsia="仿宋_GB2312" w:cs="ArialUnicodeMS"/>
                <w:kern w:val="0"/>
                <w:sz w:val="28"/>
                <w:szCs w:val="28"/>
                <w:vertAlign w:val="baseline"/>
                <w:lang w:val="en-US" w:eastAsia="zh-CN"/>
              </w:rPr>
              <w:t>中国共产党泊头市纪律检查委员会(本级)</w:t>
            </w:r>
          </w:p>
        </w:tc>
        <w:tc>
          <w:tcPr>
            <w:tcW w:w="2445" w:type="dxa"/>
            <w:vAlign w:val="center"/>
          </w:tcPr>
          <w:p>
            <w:pPr>
              <w:spacing w:after="0" w:line="560" w:lineRule="exact"/>
              <w:jc w:val="center"/>
              <w:rPr>
                <w:rFonts w:hint="eastAsia" w:ascii="仿宋_GB2312" w:hAnsi="Calibri" w:eastAsia="仿宋_GB2312" w:cs="ArialUnicodeMS"/>
                <w:kern w:val="0"/>
                <w:sz w:val="28"/>
                <w:szCs w:val="28"/>
                <w:vertAlign w:val="baseline"/>
                <w:lang w:eastAsia="zh-CN"/>
              </w:rPr>
            </w:pPr>
            <w:r>
              <w:rPr>
                <w:rFonts w:hint="eastAsia" w:ascii="仿宋_GB2312" w:hAnsi="Calibri" w:eastAsia="仿宋_GB2312" w:cs="ArialUnicodeMS"/>
                <w:kern w:val="0"/>
                <w:sz w:val="28"/>
                <w:szCs w:val="28"/>
                <w:vertAlign w:val="baseline"/>
                <w:lang w:eastAsia="zh-CN"/>
              </w:rPr>
              <w:t>行政单位</w:t>
            </w:r>
          </w:p>
        </w:tc>
        <w:tc>
          <w:tcPr>
            <w:tcW w:w="2665" w:type="dxa"/>
            <w:vAlign w:val="center"/>
          </w:tcPr>
          <w:p>
            <w:pPr>
              <w:spacing w:after="0" w:line="560" w:lineRule="exact"/>
              <w:jc w:val="center"/>
              <w:rPr>
                <w:rFonts w:hint="eastAsia" w:ascii="仿宋_GB2312" w:hAnsi="Calibri" w:eastAsia="仿宋_GB2312" w:cs="ArialUnicodeMS"/>
                <w:kern w:val="0"/>
                <w:sz w:val="28"/>
                <w:szCs w:val="28"/>
                <w:vertAlign w:val="baseline"/>
                <w:lang w:eastAsia="zh-CN"/>
              </w:rPr>
            </w:pPr>
            <w:r>
              <w:rPr>
                <w:rFonts w:hint="eastAsia" w:ascii="仿宋_GB2312" w:hAnsi="Calibri" w:eastAsia="仿宋_GB2312" w:cs="ArialUnicodeMS"/>
                <w:kern w:val="0"/>
                <w:sz w:val="28"/>
                <w:szCs w:val="28"/>
                <w:vertAlign w:val="baseline"/>
                <w:lang w:eastAsia="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vAlign w:val="top"/>
          </w:tcPr>
          <w:p>
            <w:pPr>
              <w:spacing w:after="0" w:line="560" w:lineRule="exact"/>
              <w:ind w:firstLine="560" w:firstLineChars="200"/>
              <w:jc w:val="left"/>
              <w:rPr>
                <w:rFonts w:hint="default" w:ascii="仿宋_GB2312" w:hAnsi="Calibri" w:eastAsia="仿宋_GB2312" w:cs="ArialUnicodeMS"/>
                <w:kern w:val="0"/>
                <w:sz w:val="28"/>
                <w:szCs w:val="28"/>
                <w:vertAlign w:val="baseline"/>
                <w:lang w:val="en-US" w:eastAsia="zh-CN"/>
              </w:rPr>
            </w:pPr>
          </w:p>
        </w:tc>
      </w:tr>
    </w:tbl>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footerReference r:id="rId13" w:type="first"/>
          <w:headerReference r:id="rId11" w:type="default"/>
          <w:footerReference r:id="rId12" w:type="default"/>
          <w:pgSz w:w="11906" w:h="16838"/>
          <w:pgMar w:top="2041" w:right="1531" w:bottom="2041" w:left="1531" w:header="851" w:footer="992" w:gutter="0"/>
          <w:pgNumType w:fmt="numberInDash" w:start="1"/>
          <w:cols w:space="0" w:num="1"/>
          <w:titlePg/>
          <w:rtlGutter w:val="0"/>
          <w:docGrid w:type="lines" w:linePitch="312" w:charSpace="0"/>
        </w:sectPr>
      </w:pPr>
    </w:p>
    <w:p>
      <w:pPr>
        <w:widowControl/>
        <w:spacing w:after="160" w:line="580" w:lineRule="exact"/>
        <w:ind w:firstLine="640" w:firstLineChars="200"/>
        <w:rPr>
          <w:rFonts w:ascii="Times New Roman" w:hAnsi="Times New Roman" w:eastAsia="黑体" w:cs="Times New Roman"/>
          <w:sz w:val="32"/>
          <w:szCs w:val="32"/>
        </w:rPr>
        <w:sectPr>
          <w:headerReference r:id="rId14" w:type="default"/>
          <w:type w:val="continuous"/>
          <w:pgSz w:w="11906" w:h="16838"/>
          <w:pgMar w:top="2041" w:right="1531" w:bottom="2041" w:left="1531" w:header="851" w:footer="992" w:gutter="0"/>
          <w:pgNumType w:fmt="numberInDash"/>
          <w:cols w:space="0" w:num="1"/>
          <w:titlePg/>
          <w:rtlGutter w:val="0"/>
          <w:docGrid w:type="lines" w:linePitch="312" w:charSpace="0"/>
        </w:sectPr>
      </w:pPr>
    </w:p>
    <w:p>
      <w:pPr>
        <w:widowControl/>
        <w:spacing w:after="160" w:line="580" w:lineRule="exact"/>
        <w:ind w:firstLine="1440" w:firstLineChars="200"/>
        <w:rPr>
          <w:rFonts w:ascii="Times New Roman" w:hAnsi="Times New Roman" w:eastAsia="黑体" w:cs="Times New Roman"/>
          <w:sz w:val="32"/>
          <w:szCs w:val="32"/>
        </w:rPr>
        <w:sectPr>
          <w:pgSz w:w="11906" w:h="16838"/>
          <w:pgMar w:top="2041" w:right="1531" w:bottom="2041" w:left="1531" w:header="851" w:footer="992" w:gutter="0"/>
          <w:pgNumType w:fmt="numberInDash"/>
          <w:cols w:space="0" w:num="1"/>
          <w:titlePg/>
          <w:rtlGutter w:val="0"/>
          <w:docGrid w:type="lines" w:linePitch="312" w:charSpace="0"/>
        </w:sectPr>
      </w:pPr>
      <w:r>
        <w:rPr>
          <w:sz w:val="72"/>
        </w:rPr>
        <mc:AlternateContent>
          <mc:Choice Requires="wps">
            <w:drawing>
              <wp:anchor distT="0" distB="0" distL="114300" distR="114300" simplePos="0" relativeHeight="251675648"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p>
                          <w:p>
                            <w:pPr>
                              <w:widowControl/>
                              <w:jc w:val="cente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675648;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ro+T3gAAAA0BAAAPAAAAAAAAAAEAIAAAACIAAABkcnMvZG93bnJldi54bWxQSwECFAAUAAAA&#10;CACHTuJAwy8eESECAAAdBAAADgAAAAAAAAABACAAAAAtAQAAZHJzL2Uyb0RvYy54bWxQSwUGAAAA&#10;AAYABgBZAQAAwAUAAAAA&#10;">
                <v:fill on="f" focussize="0,0"/>
                <v:stroke on="f" weight="0.5pt"/>
                <v:imagedata o:title=""/>
                <o:lock v:ext="edit" aspectratio="f"/>
                <v:textbox>
                  <w:txbxContent>
                    <w:p>
                      <w:pPr>
                        <w:widowControl/>
                        <w:jc w:val="cente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p>
                    <w:p>
                      <w:pPr>
                        <w:widowControl/>
                        <w:jc w:val="cente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txbxContent>
                </v:textbox>
              </v:shape>
            </w:pict>
          </mc:Fallback>
        </mc:AlternateContent>
      </w:r>
    </w:p>
    <w:p>
      <w:pPr>
        <w:widowControl/>
        <w:spacing w:line="580" w:lineRule="exact"/>
        <w:ind w:firstLine="640" w:firstLineChars="200"/>
        <w:rPr>
          <w:rFonts w:eastAsia="黑体"/>
          <w:sz w:val="32"/>
          <w:szCs w:val="32"/>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r>
        <w:rPr>
          <w:sz w:val="72"/>
        </w:rPr>
        <mc:AlternateContent>
          <mc:Choice Requires="wps">
            <w:drawing>
              <wp:anchor distT="0" distB="0" distL="114300" distR="114300" simplePos="0" relativeHeight="251687936" behindDoc="0" locked="0" layoutInCell="1" allowOverlap="1">
                <wp:simplePos x="0" y="0"/>
                <wp:positionH relativeFrom="column">
                  <wp:posOffset>-1153160</wp:posOffset>
                </wp:positionH>
                <wp:positionV relativeFrom="paragraph">
                  <wp:posOffset>55245</wp:posOffset>
                </wp:positionV>
                <wp:extent cx="7793355" cy="3341370"/>
                <wp:effectExtent l="4445" t="4445" r="12700" b="6985"/>
                <wp:wrapNone/>
                <wp:docPr id="187" name="文本框 187"/>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第二部分 </w:t>
                            </w:r>
                          </w:p>
                          <w:p>
                            <w:pPr>
                              <w:widowControl/>
                              <w:jc w:val="center"/>
                              <w:rPr>
                                <w:rFonts w:hint="default"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2019年部门决算情况说明</w:t>
                            </w:r>
                          </w:p>
                          <w:p>
                            <w:pPr>
                              <w:rPr>
                                <w:rFonts w:hint="eastAsia"/>
                                <w:lang w:val="en-US"/>
                                <w14:textOutline w14:w="9525">
                                  <w14:solidFill>
                                    <w14:schemeClr w14:val="tx1">
                                      <w14:lumMod w14:val="50000"/>
                                      <w14:lumOff w14:val="50000"/>
                                    </w14:schemeClr>
                                  </w14:solidFill>
                                  <w14:round/>
                                </w14:textOutline>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90.8pt;margin-top:4.35pt;height:263.1pt;width:613.65pt;z-index:251687936;v-text-anchor:middle;mso-width-relative:page;mso-height-relative:page;" fillcolor="#FFD966" filled="t" stroked="t" coordsize="21600,21600"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UHz4toAAAALAQAADwAAAAAAAAABACAAAAAiAAAAZHJzL2Rvd25yZXYueG1sUEsBAhQAFAAAAAgA&#10;h07iQK8VPJBcAgAAugQAAA4AAAAAAAAAAQAgAAAAKQEAAGRycy9lMm9Eb2MueG1sUEsFBgAAAAAG&#10;AAYAWQEAAPcFAAAAAA==&#10;">
                <v:fill type="pattern" on="t" color2="#FFFFFF [3212]" focussize="0,0" r:id="rId25"/>
                <v:stroke weight="0.5pt" color="#FFD966 [3204]" joinstyle="round"/>
                <v:imagedata o:title=""/>
                <o:lock v:ext="edit" aspectratio="f"/>
                <v:textbox>
                  <w:txbxContent>
                    <w:p>
                      <w:pPr>
                        <w:widowControl/>
                        <w:jc w:val="cente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第二部分 </w:t>
                      </w:r>
                    </w:p>
                    <w:p>
                      <w:pPr>
                        <w:widowControl/>
                        <w:jc w:val="center"/>
                        <w:rPr>
                          <w:rFonts w:hint="default"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2019年部门决算情况说明</w:t>
                      </w:r>
                    </w:p>
                    <w:p>
                      <w:pPr>
                        <w:rPr>
                          <w:rFonts w:hint="eastAsia"/>
                          <w:lang w:val="en-US"/>
                          <w14:textOutline w14:w="9525">
                            <w14:solidFill>
                              <w14:schemeClr w14:val="tx1">
                                <w14:lumMod w14:val="50000"/>
                                <w14:lumOff w14:val="50000"/>
                              </w14:schemeClr>
                            </w14:solidFill>
                            <w14:round/>
                          </w14:textOutline>
                        </w:rPr>
                      </w:pPr>
                    </w:p>
                  </w:txbxContent>
                </v:textbox>
              </v:shape>
            </w:pict>
          </mc:Fallback>
        </mc:AlternateContent>
      </w: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一、收入</w:t>
      </w:r>
      <w:r>
        <w:rPr>
          <w:rFonts w:hint="eastAsia" w:ascii="黑体" w:hAnsi="Cambria" w:eastAsia="黑体" w:cs="黑体"/>
          <w:b w:val="0"/>
          <w:bCs w:val="0"/>
          <w:kern w:val="0"/>
          <w:sz w:val="32"/>
          <w:szCs w:val="32"/>
          <w:lang w:val="en-US" w:eastAsia="zh-CN" w:bidi="ar-SA"/>
        </w:rPr>
        <w:t>支出</w:t>
      </w:r>
      <w:r>
        <w:rPr>
          <w:rFonts w:hint="eastAsia" w:ascii="黑体" w:hAnsi="Calibri" w:eastAsia="黑体" w:cs="Times New Roman"/>
          <w:b w:val="0"/>
          <w:bCs w:val="0"/>
          <w:kern w:val="2"/>
          <w:sz w:val="32"/>
          <w:szCs w:val="32"/>
          <w:lang w:val="en-US" w:eastAsia="zh-CN" w:bidi="ar-SA"/>
        </w:rPr>
        <w:t>决算总体情况说明</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lang w:eastAsia="zh-CN"/>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val="en-US" w:eastAsia="zh-CN"/>
        </w:rPr>
        <w:t>收入总计1423.83</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，决算支出总计 （含结转和结余）</w:t>
      </w:r>
      <w:r>
        <w:rPr>
          <w:rFonts w:hint="eastAsia" w:ascii="仿宋_GB2312" w:hAnsi="Times New Roman" w:eastAsia="仿宋_GB2312" w:cs="DengXian-Regular"/>
          <w:sz w:val="32"/>
          <w:szCs w:val="32"/>
          <w:lang w:val="en-US" w:eastAsia="zh-CN"/>
        </w:rPr>
        <w:t>1423.83</w:t>
      </w:r>
      <w:r>
        <w:rPr>
          <w:rFonts w:hint="eastAsia" w:ascii="仿宋_GB2312" w:hAnsi="Times New Roman" w:eastAsia="仿宋_GB2312" w:cs="DengXian-Regular"/>
          <w:sz w:val="32"/>
          <w:szCs w:val="32"/>
          <w:lang w:eastAsia="zh-CN"/>
        </w:rPr>
        <w:t xml:space="preserve"> 万元。</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与 2018年度相比，2019年度决算收入</w:t>
      </w:r>
      <w:r>
        <w:rPr>
          <w:rFonts w:hint="eastAsia" w:ascii="仿宋_GB2312" w:hAnsi="Times New Roman" w:eastAsia="仿宋_GB2312" w:cs="DengXian-Regular"/>
          <w:sz w:val="32"/>
          <w:szCs w:val="32"/>
          <w:lang w:eastAsia="zh-CN"/>
        </w:rPr>
        <w:t>增加</w:t>
      </w:r>
      <w:r>
        <w:rPr>
          <w:rFonts w:hint="eastAsia" w:ascii="仿宋_GB2312" w:hAnsi="Times New Roman" w:eastAsia="仿宋_GB2312" w:cs="DengXian-Regular"/>
          <w:sz w:val="32"/>
          <w:szCs w:val="32"/>
          <w:lang w:val="en-US" w:eastAsia="zh-CN"/>
        </w:rPr>
        <w:t>204.18</w:t>
      </w:r>
      <w:r>
        <w:rPr>
          <w:rFonts w:hint="eastAsia" w:ascii="仿宋_GB2312" w:hAnsi="Times New Roman" w:eastAsia="仿宋_GB2312" w:cs="DengXian-Regular"/>
          <w:sz w:val="32"/>
          <w:szCs w:val="32"/>
        </w:rPr>
        <w:t>万元，</w:t>
      </w:r>
    </w:p>
    <w:p>
      <w:pPr>
        <w:pageBreakBefore w:val="0"/>
        <w:widowControl w:val="0"/>
        <w:kinsoku/>
        <w:wordWrap/>
        <w:overflowPunct/>
        <w:topLinePunct w:val="0"/>
        <w:autoSpaceDE/>
        <w:autoSpaceDN/>
        <w:bidi w:val="0"/>
        <w:adjustRightInd w:val="0"/>
        <w:snapToGrid w:val="0"/>
        <w:spacing w:line="580" w:lineRule="exact"/>
        <w:ind w:right="0" w:rightChars="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决算支出</w:t>
      </w:r>
      <w:r>
        <w:rPr>
          <w:rFonts w:hint="eastAsia" w:ascii="仿宋_GB2312" w:hAnsi="Times New Roman" w:eastAsia="仿宋_GB2312" w:cs="DengXian-Regular"/>
          <w:sz w:val="32"/>
          <w:szCs w:val="32"/>
          <w:lang w:eastAsia="zh-CN"/>
        </w:rPr>
        <w:t>增加</w:t>
      </w:r>
      <w:r>
        <w:rPr>
          <w:rFonts w:hint="eastAsia" w:ascii="仿宋_GB2312" w:hAnsi="Times New Roman" w:eastAsia="仿宋_GB2312" w:cs="DengXian-Regular"/>
          <w:sz w:val="32"/>
          <w:szCs w:val="32"/>
          <w:lang w:val="en-US" w:eastAsia="zh-CN"/>
        </w:rPr>
        <w:t>274.46</w:t>
      </w:r>
      <w:r>
        <w:rPr>
          <w:rFonts w:hint="eastAsia" w:ascii="仿宋_GB2312" w:hAnsi="Times New Roman" w:eastAsia="仿宋_GB2312" w:cs="DengXian-Regular"/>
          <w:sz w:val="32"/>
          <w:szCs w:val="32"/>
        </w:rPr>
        <w:t xml:space="preserve"> 万元，</w:t>
      </w:r>
      <w:r>
        <w:rPr>
          <w:rFonts w:hint="eastAsia" w:ascii="仿宋_GB2312" w:hAnsi="Times New Roman" w:eastAsia="仿宋_GB2312" w:cs="DengXian-Regular"/>
          <w:sz w:val="32"/>
          <w:szCs w:val="32"/>
          <w:lang w:eastAsia="zh-CN"/>
        </w:rPr>
        <w:t>收入增长</w:t>
      </w:r>
      <w:r>
        <w:rPr>
          <w:rFonts w:hint="eastAsia" w:ascii="仿宋_GB2312" w:hAnsi="Times New Roman" w:eastAsia="仿宋_GB2312" w:cs="DengXian-Regular"/>
          <w:sz w:val="32"/>
          <w:szCs w:val="32"/>
          <w:lang w:val="en-US" w:eastAsia="zh-CN"/>
        </w:rPr>
        <w:t>20.2%，支出增长27.16%。收入和支出均增长</w:t>
      </w:r>
      <w:r>
        <w:rPr>
          <w:rFonts w:hint="eastAsia" w:ascii="仿宋_GB2312" w:hAnsi="Times New Roman" w:eastAsia="仿宋_GB2312" w:cs="DengXian-Regular"/>
          <w:sz w:val="32"/>
          <w:szCs w:val="32"/>
        </w:rPr>
        <w:t>主要</w:t>
      </w:r>
      <w:r>
        <w:rPr>
          <w:rFonts w:hint="eastAsia" w:ascii="仿宋_GB2312" w:hAnsi="Times New Roman" w:eastAsia="仿宋_GB2312" w:cs="DengXian-Regular"/>
          <w:sz w:val="32"/>
          <w:szCs w:val="32"/>
          <w:lang w:val="en-US" w:eastAsia="zh-CN"/>
        </w:rPr>
        <w:t>原因</w:t>
      </w:r>
      <w:r>
        <w:rPr>
          <w:rFonts w:hint="eastAsia" w:ascii="仿宋_GB2312" w:hAnsi="Times New Roman" w:eastAsia="仿宋_GB2312" w:cs="DengXian-Regular"/>
          <w:sz w:val="32"/>
          <w:szCs w:val="32"/>
        </w:rPr>
        <w:t>是</w:t>
      </w:r>
      <w:r>
        <w:rPr>
          <w:rFonts w:hint="eastAsia" w:ascii="仿宋_GB2312" w:hAnsi="Times New Roman" w:eastAsia="仿宋_GB2312" w:cs="DengXian-Regular"/>
          <w:sz w:val="32"/>
          <w:szCs w:val="32"/>
          <w:lang w:eastAsia="zh-CN"/>
        </w:rPr>
        <w:t>新招录</w:t>
      </w:r>
      <w:r>
        <w:rPr>
          <w:rFonts w:hint="eastAsia" w:ascii="仿宋_GB2312" w:hAnsi="Times New Roman" w:eastAsia="仿宋_GB2312" w:cs="DengXian-Regular"/>
          <w:sz w:val="32"/>
          <w:szCs w:val="32"/>
          <w:lang w:val="en-US" w:eastAsia="zh-CN"/>
        </w:rPr>
        <w:t>26名公务员，收入支出增加</w:t>
      </w:r>
      <w:r>
        <w:rPr>
          <w:rFonts w:hint="eastAsia" w:ascii="仿宋_GB2312" w:hAnsi="Times New Roman" w:eastAsia="仿宋_GB2312" w:cs="DengXian-Regular"/>
          <w:sz w:val="32"/>
          <w:szCs w:val="32"/>
        </w:rPr>
        <w:t>。</w:t>
      </w: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二、收入决算情况说明</w:t>
      </w: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hint="eastAsia" w:ascii="黑体" w:hAnsi="Calibri" w:eastAsia="黑体" w:cs="Times New Roman"/>
          <w:b/>
          <w:bCs/>
          <w:kern w:val="2"/>
          <w:sz w:val="32"/>
          <w:szCs w:val="32"/>
          <w:lang w:val="en-US" w:eastAsia="zh-CN" w:bidi="ar-SA"/>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度本年收入合计</w:t>
      </w:r>
      <w:r>
        <w:rPr>
          <w:rFonts w:hint="eastAsia" w:ascii="仿宋_GB2312" w:hAnsi="Times New Roman" w:eastAsia="仿宋_GB2312" w:cs="DengXian-Regular"/>
          <w:sz w:val="32"/>
          <w:szCs w:val="32"/>
          <w:lang w:val="en-US" w:eastAsia="zh-CN"/>
        </w:rPr>
        <w:t>1214.57</w:t>
      </w:r>
      <w:r>
        <w:rPr>
          <w:rFonts w:hint="eastAsia" w:ascii="仿宋_GB2312" w:hAnsi="Times New Roman" w:eastAsia="仿宋_GB2312" w:cs="DengXian-Regular"/>
          <w:sz w:val="32"/>
          <w:szCs w:val="32"/>
        </w:rPr>
        <w:t>万元，其中：财政拨款收入</w:t>
      </w:r>
      <w:r>
        <w:rPr>
          <w:rFonts w:hint="eastAsia" w:ascii="仿宋_GB2312" w:hAnsi="Times New Roman" w:eastAsia="仿宋_GB2312" w:cs="DengXian-Regular"/>
          <w:sz w:val="32"/>
          <w:szCs w:val="32"/>
          <w:lang w:val="en-US" w:eastAsia="zh-CN"/>
        </w:rPr>
        <w:t>1214.57</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%；事业收入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%；经营收入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%；其他收入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w:t>
      </w: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三、支出决算情况说明</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黑体" w:hAnsi="Calibri" w:eastAsia="黑体" w:cs="Times New Roman"/>
          <w:b/>
          <w:bCs/>
          <w:kern w:val="2"/>
          <w:sz w:val="32"/>
          <w:szCs w:val="32"/>
          <w:lang w:val="en-US" w:eastAsia="zh-CN" w:bidi="ar-SA"/>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度本年支出合计</w:t>
      </w:r>
      <w:r>
        <w:rPr>
          <w:rFonts w:hint="eastAsia" w:ascii="仿宋_GB2312" w:hAnsi="Times New Roman" w:eastAsia="仿宋_GB2312" w:cs="DengXian-Regular"/>
          <w:sz w:val="32"/>
          <w:szCs w:val="32"/>
          <w:lang w:val="en-US" w:eastAsia="zh-CN"/>
        </w:rPr>
        <w:t>1285.16</w:t>
      </w:r>
      <w:r>
        <w:rPr>
          <w:rFonts w:hint="eastAsia" w:ascii="仿宋_GB2312" w:hAnsi="Times New Roman" w:eastAsia="仿宋_GB2312" w:cs="DengXian-Regular"/>
          <w:sz w:val="32"/>
          <w:szCs w:val="32"/>
        </w:rPr>
        <w:t>万元，其中：基本支出</w:t>
      </w:r>
      <w:r>
        <w:rPr>
          <w:rFonts w:hint="eastAsia" w:ascii="仿宋_GB2312" w:hAnsi="Times New Roman" w:eastAsia="仿宋_GB2312" w:cs="DengXian-Regular"/>
          <w:sz w:val="32"/>
          <w:szCs w:val="32"/>
          <w:lang w:val="en-US" w:eastAsia="zh-CN"/>
        </w:rPr>
        <w:t>1211.01</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94.23</w:t>
      </w:r>
      <w:r>
        <w:rPr>
          <w:rFonts w:hint="eastAsia" w:ascii="仿宋_GB2312" w:hAnsi="Times New Roman" w:eastAsia="仿宋_GB2312" w:cs="DengXian-Regular"/>
          <w:sz w:val="32"/>
          <w:szCs w:val="32"/>
        </w:rPr>
        <w:t>%；项目支出</w:t>
      </w:r>
      <w:r>
        <w:rPr>
          <w:rFonts w:hint="eastAsia" w:ascii="仿宋_GB2312" w:hAnsi="Times New Roman" w:eastAsia="仿宋_GB2312" w:cs="DengXian-Regular"/>
          <w:sz w:val="32"/>
          <w:szCs w:val="32"/>
          <w:lang w:val="en-US" w:eastAsia="zh-CN"/>
        </w:rPr>
        <w:t>74.15</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5.77</w:t>
      </w:r>
      <w:r>
        <w:rPr>
          <w:rFonts w:hint="eastAsia" w:ascii="仿宋_GB2312" w:hAnsi="Times New Roman" w:eastAsia="仿宋_GB2312" w:cs="DengXian-Regular"/>
          <w:sz w:val="32"/>
          <w:szCs w:val="32"/>
        </w:rPr>
        <w:t>%；经营支出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w:t>
      </w: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四、</w:t>
      </w:r>
      <w:r>
        <w:rPr>
          <w:rFonts w:hint="eastAsia" w:ascii="黑体" w:hAnsi="Cambria" w:eastAsia="黑体" w:cs="黑体"/>
          <w:b w:val="0"/>
          <w:bCs w:val="0"/>
          <w:kern w:val="0"/>
          <w:sz w:val="32"/>
          <w:szCs w:val="32"/>
          <w:lang w:val="en-US" w:eastAsia="zh-CN" w:bidi="ar-SA"/>
        </w:rPr>
        <w:t>财政</w:t>
      </w:r>
      <w:r>
        <w:rPr>
          <w:rFonts w:hint="eastAsia" w:ascii="黑体" w:hAnsi="Calibri" w:eastAsia="黑体" w:cs="Times New Roman"/>
          <w:b w:val="0"/>
          <w:bCs w:val="0"/>
          <w:kern w:val="2"/>
          <w:sz w:val="32"/>
          <w:szCs w:val="32"/>
          <w:lang w:val="en-US" w:eastAsia="zh-CN" w:bidi="ar-SA"/>
        </w:rPr>
        <w:t>拨款收入支出决算总体情况说明</w:t>
      </w:r>
    </w:p>
    <w:p>
      <w:pPr>
        <w:pageBreakBefore w:val="0"/>
        <w:widowControl w:val="0"/>
        <w:kinsoku/>
        <w:wordWrap/>
        <w:overflowPunct/>
        <w:topLinePunct w:val="0"/>
        <w:autoSpaceDE/>
        <w:autoSpaceDN/>
        <w:bidi w:val="0"/>
        <w:snapToGrid w:val="0"/>
        <w:spacing w:line="580" w:lineRule="exact"/>
        <w:ind w:right="0" w:rightChars="0" w:firstLine="643" w:firstLineChars="200"/>
        <w:textAlignment w:val="auto"/>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w:t>
      </w:r>
      <w:r>
        <w:rPr>
          <w:rFonts w:hint="eastAsia" w:ascii="楷体_GB2312" w:hAnsi="Times New Roman" w:eastAsia="楷体_GB2312" w:cs="DengXian-Bold"/>
          <w:b/>
          <w:bCs/>
          <w:sz w:val="32"/>
          <w:szCs w:val="32"/>
          <w:lang w:eastAsia="zh-CN"/>
        </w:rPr>
        <w:t>2018</w:t>
      </w:r>
      <w:r>
        <w:rPr>
          <w:rFonts w:hint="eastAsia" w:ascii="楷体_GB2312" w:hAnsi="Times New Roman" w:eastAsia="楷体_GB2312" w:cs="DengXian-Bold"/>
          <w:b/>
          <w:bCs/>
          <w:sz w:val="32"/>
          <w:szCs w:val="32"/>
        </w:rPr>
        <w:t xml:space="preserve"> 年度决算对比情况</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val="en-US" w:eastAsia="zh-CN"/>
        </w:rPr>
        <w:t>形成的财政拨款收支均为一般公共预算</w:t>
      </w:r>
      <w:r>
        <w:rPr>
          <w:rFonts w:hint="eastAsia" w:ascii="仿宋_GB2312" w:hAnsi="Times New Roman" w:eastAsia="仿宋_GB2312" w:cs="DengXian-Regular"/>
          <w:sz w:val="32"/>
          <w:szCs w:val="32"/>
        </w:rPr>
        <w:t>财政拨款</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其中本年收入1214.57</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,比2018年度</w:t>
      </w:r>
      <w:r>
        <w:rPr>
          <w:rFonts w:hint="eastAsia" w:ascii="仿宋_GB2312" w:hAnsi="Times New Roman" w:eastAsia="仿宋_GB2312" w:cs="DengXian-Regular"/>
          <w:sz w:val="32"/>
          <w:szCs w:val="32"/>
        </w:rPr>
        <w:t>增加</w:t>
      </w:r>
      <w:r>
        <w:rPr>
          <w:rFonts w:hint="eastAsia" w:ascii="仿宋_GB2312" w:hAnsi="Times New Roman" w:eastAsia="仿宋_GB2312" w:cs="DengXian-Regular"/>
          <w:sz w:val="32"/>
          <w:szCs w:val="32"/>
          <w:lang w:val="en-US" w:eastAsia="zh-CN"/>
        </w:rPr>
        <w:t>204.18</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20.2</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2019年我单位新招录26名公务员，收入增加</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val="en-US" w:eastAsia="zh-CN"/>
        </w:rPr>
        <w:t>本年</w:t>
      </w:r>
      <w:r>
        <w:rPr>
          <w:rFonts w:hint="eastAsia" w:ascii="仿宋_GB2312" w:hAnsi="Times New Roman" w:eastAsia="仿宋_GB2312" w:cs="DengXian-Regular"/>
          <w:sz w:val="32"/>
          <w:szCs w:val="32"/>
        </w:rPr>
        <w:t>支出</w:t>
      </w:r>
      <w:r>
        <w:rPr>
          <w:rFonts w:hint="eastAsia" w:ascii="仿宋_GB2312" w:hAnsi="Times New Roman" w:eastAsia="仿宋_GB2312" w:cs="DengXian-Regular"/>
          <w:sz w:val="32"/>
          <w:szCs w:val="32"/>
          <w:lang w:val="en-US" w:eastAsia="zh-CN"/>
        </w:rPr>
        <w:t>1285.16</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增加</w:t>
      </w:r>
      <w:r>
        <w:rPr>
          <w:rFonts w:hint="eastAsia" w:ascii="仿宋_GB2312" w:hAnsi="Times New Roman" w:eastAsia="仿宋_GB2312" w:cs="DengXian-Regular"/>
          <w:sz w:val="32"/>
          <w:szCs w:val="32"/>
          <w:lang w:val="en-US" w:eastAsia="zh-CN"/>
        </w:rPr>
        <w:t>274.46</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27.16</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2019年我单位新招录26名公务员，支出增加</w:t>
      </w:r>
      <w:r>
        <w:rPr>
          <w:rFonts w:hint="eastAsia" w:ascii="仿宋_GB2312" w:hAnsi="Times New Roman" w:eastAsia="仿宋_GB2312" w:cs="DengXian-Regular"/>
          <w:sz w:val="32"/>
          <w:szCs w:val="32"/>
        </w:rPr>
        <w:t>。</w:t>
      </w:r>
    </w:p>
    <w:p>
      <w:pPr>
        <w:pageBreakBefore w:val="0"/>
        <w:widowControl w:val="0"/>
        <w:kinsoku/>
        <w:wordWrap/>
        <w:overflowPunct/>
        <w:topLinePunct w:val="0"/>
        <w:autoSpaceDE/>
        <w:autoSpaceDN/>
        <w:bidi w:val="0"/>
        <w:snapToGrid w:val="0"/>
        <w:spacing w:line="580" w:lineRule="exact"/>
        <w:ind w:right="0" w:rightChars="0" w:firstLine="643" w:firstLineChars="200"/>
        <w:textAlignment w:val="auto"/>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lang w:val="en-US" w:eastAsia="zh-CN"/>
        </w:rPr>
        <w:t>本部门2019年度一般公共预算财政拨款收入1214.57万元，完成年初预算的149.95%,比年初预算增加404.61万元，决算数大于预算数主要原因是新招录26名公务员，收入增加；本年支出1285.16万元，完成年初预算的158.67%,比年初预算增加475.2万元，决算数大于预算数主要原因是主要是新招录26名公务员，支出增加。</w:t>
      </w: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leftChars="200" w:right="0" w:rightChars="0"/>
        <w:textAlignment w:val="auto"/>
        <w:rPr>
          <w:rFonts w:hint="eastAsia" w:ascii="楷体_GB2312" w:hAnsi="Times New Roman" w:eastAsia="楷体_GB2312" w:cs="DengXian-Bold"/>
          <w:b/>
          <w:bCs/>
          <w:sz w:val="32"/>
          <w:szCs w:val="32"/>
          <w:lang w:val="en-US" w:eastAsia="zh-CN"/>
        </w:rPr>
      </w:pPr>
      <w:r>
        <w:rPr>
          <w:rFonts w:hint="eastAsia" w:ascii="楷体_GB2312" w:hAnsi="Times New Roman" w:eastAsia="楷体_GB2312" w:cs="DengXian-Bold"/>
          <w:b/>
          <w:bCs/>
          <w:sz w:val="32"/>
          <w:szCs w:val="32"/>
          <w:lang w:val="en-US" w:eastAsia="zh-CN"/>
        </w:rPr>
        <w:t>财政拨款支出决算结构情况。</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lang w:val="en-US" w:eastAsia="zh-CN"/>
        </w:rPr>
        <w:t>2019 年度财政拨款支出1285.16万元，主要用于:一般公共</w:t>
      </w:r>
    </w:p>
    <w:p>
      <w:pPr>
        <w:pageBreakBefore w:val="0"/>
        <w:widowControl w:val="0"/>
        <w:kinsoku/>
        <w:wordWrap/>
        <w:overflowPunct/>
        <w:topLinePunct w:val="0"/>
        <w:autoSpaceDE/>
        <w:autoSpaceDN/>
        <w:bidi w:val="0"/>
        <w:adjustRightInd w:val="0"/>
        <w:snapToGrid w:val="0"/>
        <w:spacing w:line="580" w:lineRule="exact"/>
        <w:ind w:right="0" w:rightChars="0"/>
        <w:textAlignment w:val="auto"/>
        <w:rPr>
          <w:rFonts w:hint="default" w:ascii="楷体_GB2312" w:hAnsi="Times New Roman" w:eastAsia="楷体_GB2312" w:cs="DengXian-Bold"/>
          <w:b/>
          <w:bCs/>
          <w:sz w:val="32"/>
          <w:szCs w:val="32"/>
          <w:lang w:val="en-US" w:eastAsia="zh-CN"/>
        </w:rPr>
      </w:pPr>
      <w:r>
        <w:rPr>
          <w:rFonts w:hint="eastAsia" w:ascii="仿宋_GB2312" w:hAnsi="Times New Roman" w:eastAsia="仿宋_GB2312" w:cs="DengXian-Regular"/>
          <w:sz w:val="32"/>
          <w:szCs w:val="32"/>
          <w:lang w:val="en-US" w:eastAsia="zh-CN"/>
        </w:rPr>
        <w:t>服务（类）支出1285.16万元，占100%。</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200" w:right="0" w:rightChars="0"/>
        <w:textAlignment w:val="auto"/>
        <w:rPr>
          <w:rFonts w:hint="eastAsia" w:ascii="楷体_GB2312" w:hAnsi="Times New Roman" w:eastAsia="楷体_GB2312" w:cs="DengXian-Bold"/>
          <w:b/>
          <w:bCs/>
          <w:sz w:val="32"/>
          <w:szCs w:val="32"/>
          <w:lang w:val="en-US" w:eastAsia="zh-CN"/>
        </w:rPr>
      </w:pPr>
      <w:r>
        <w:rPr>
          <w:rFonts w:hint="eastAsia" w:ascii="楷体_GB2312" w:hAnsi="Times New Roman" w:eastAsia="楷体_GB2312" w:cs="DengXian-Bold"/>
          <w:b/>
          <w:bCs/>
          <w:sz w:val="32"/>
          <w:szCs w:val="32"/>
          <w:lang w:val="en-US" w:eastAsia="zh-CN"/>
        </w:rPr>
        <w:t>（四）一般公共预算基本支出决算情况说明</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b w:val="0"/>
          <w:bCs w:val="0"/>
          <w:kern w:val="2"/>
          <w:sz w:val="32"/>
          <w:szCs w:val="32"/>
          <w:lang w:val="en-US" w:eastAsia="zh-CN" w:bidi="ar-SA"/>
        </w:rPr>
      </w:pPr>
      <w:r>
        <w:rPr>
          <w:rFonts w:hint="eastAsia" w:ascii="仿宋_GB2312" w:hAnsi="Times New Roman" w:eastAsia="仿宋_GB2312" w:cs="DengXian-Regular"/>
          <w:b w:val="0"/>
          <w:bCs w:val="0"/>
          <w:kern w:val="2"/>
          <w:sz w:val="32"/>
          <w:szCs w:val="32"/>
          <w:lang w:val="en-US" w:eastAsia="zh-CN" w:bidi="ar-SA"/>
        </w:rPr>
        <w:t>2019 年度财政拨款基本支出1211.02万元，其中：人员经费 906.6万元，主要包括基本工资391.15万元、津贴补贴199.29万元、奖金161.07万元、机关事业单位基本养老保险缴费96.33万元、职工基本医疗保险缴费39.61万元、其他社会保障缴费1.52万元、其他工资福利支出17.32万元、对个人和家庭的补助支出0.3万元；公用经费304.42万元，主要包括办公费70.18万元、印刷费6.75万元、邮电费11.3万元、差旅费101.08万元、维修（护）费17.62万元、公务接待费3万元、福利费4.68万元、公务用车运行维护费9.62万元、其他交通费用20.71万元、其他商品和服务支出13.68万元、办公设备购置45.79万元。</w:t>
      </w: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hint="eastAsia"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五、一般公共预算“三公” 经费支出决算情况说明</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lang w:val="en-US" w:eastAsia="zh-CN"/>
        </w:rPr>
        <w:t>本部门2019年度“三公”经费支出共计12.62万元，完成预算的24.27%，较预算减少39.38万元，降低75.73%，主要是认真贯彻落实中央、省、市关于厉行节约的各项要求，进一步从严控制“三公经费”开支，杜绝铺张浪费</w:t>
      </w:r>
      <w:r>
        <w:rPr>
          <w:rFonts w:hint="eastAsia" w:ascii="仿宋_GB2312" w:hAnsi="Times New Roman" w:eastAsia="仿宋_GB2312" w:cs="DengXian-Regular"/>
          <w:color w:val="auto"/>
          <w:sz w:val="32"/>
          <w:szCs w:val="32"/>
          <w:lang w:eastAsia="zh-CN"/>
        </w:rPr>
        <w:t>；</w:t>
      </w:r>
      <w:r>
        <w:rPr>
          <w:rFonts w:hint="eastAsia" w:ascii="仿宋_GB2312" w:hAnsi="Times New Roman" w:eastAsia="仿宋_GB2312" w:cs="DengXian-Regular"/>
          <w:color w:val="auto"/>
          <w:sz w:val="32"/>
          <w:szCs w:val="32"/>
        </w:rPr>
        <w:t>较</w:t>
      </w:r>
      <w:r>
        <w:rPr>
          <w:rFonts w:hint="eastAsia" w:ascii="仿宋_GB2312" w:hAnsi="Times New Roman" w:eastAsia="仿宋_GB2312" w:cs="DengXian-Regular"/>
          <w:sz w:val="32"/>
          <w:szCs w:val="32"/>
          <w:lang w:val="en-US" w:eastAsia="zh-CN"/>
        </w:rPr>
        <w:t>2018</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度减少</w:t>
      </w:r>
      <w:r>
        <w:rPr>
          <w:rFonts w:hint="eastAsia" w:ascii="仿宋_GB2312" w:hAnsi="Times New Roman" w:eastAsia="仿宋_GB2312" w:cs="DengXian-Regular"/>
          <w:sz w:val="32"/>
          <w:szCs w:val="32"/>
          <w:lang w:val="en-US" w:eastAsia="zh-CN"/>
        </w:rPr>
        <w:t>7.68</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37.83</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在公务接待中，严格控制支出，在公车使用中，加强公车使用管理，厉行节约，压</w:t>
      </w:r>
      <w:r>
        <w:rPr>
          <w:rFonts w:hint="eastAsia" w:ascii="仿宋_GB2312" w:hAnsi="Times New Roman" w:eastAsia="仿宋_GB2312" w:cs="DengXian-Regular"/>
          <w:sz w:val="32"/>
          <w:szCs w:val="32"/>
        </w:rPr>
        <w:t>缩</w:t>
      </w:r>
      <w:r>
        <w:rPr>
          <w:rFonts w:hint="eastAsia" w:ascii="仿宋_GB2312" w:hAnsi="Times New Roman" w:eastAsia="仿宋_GB2312" w:cs="DengXian-Regular"/>
          <w:color w:val="auto"/>
          <w:sz w:val="32"/>
          <w:szCs w:val="32"/>
        </w:rPr>
        <w:t>开支</w:t>
      </w:r>
      <w:r>
        <w:rPr>
          <w:rFonts w:hint="eastAsia" w:ascii="仿宋_GB2312" w:hAnsi="Times New Roman" w:eastAsia="仿宋_GB2312" w:cs="DengXian-Regular"/>
          <w:sz w:val="32"/>
          <w:szCs w:val="32"/>
        </w:rPr>
        <w:t>压缩“三公”开支。具体情况如下：</w:t>
      </w:r>
    </w:p>
    <w:p>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（一）因公出国（境）费支出</w:t>
      </w:r>
      <w:r>
        <w:rPr>
          <w:rFonts w:hint="eastAsia" w:ascii="楷体_GB2312" w:hAnsi="Times New Roman" w:eastAsia="楷体_GB2312" w:cs="DengXian-Bold"/>
          <w:b/>
          <w:bCs/>
          <w:sz w:val="32"/>
          <w:szCs w:val="32"/>
          <w:lang w:val="en-US" w:eastAsia="zh-CN"/>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度因公出国（境）团组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个、共</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w:t>
      </w:r>
      <w:r>
        <w:rPr>
          <w:rFonts w:hint="eastAsia" w:ascii="仿宋_GB2312" w:hAnsi="Times New Roman" w:eastAsia="仿宋_GB2312" w:cs="DengXian-Regular"/>
          <w:sz w:val="32"/>
          <w:szCs w:val="32"/>
          <w:lang w:val="en-US" w:eastAsia="zh-CN"/>
        </w:rPr>
        <w:t>/</w:t>
      </w:r>
      <w:r>
        <w:rPr>
          <w:rFonts w:hint="eastAsia" w:ascii="仿宋_GB2312" w:hAnsi="Times New Roman" w:eastAsia="仿宋_GB2312" w:cs="DengXian-Regular"/>
          <w:sz w:val="32"/>
          <w:szCs w:val="32"/>
        </w:rPr>
        <w:t>参加其他单位组织的因公出国（境）团组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个、共</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人/无本单位组织的出国（境）团组。因公出国（境）费支出较预算</w:t>
      </w:r>
      <w:r>
        <w:rPr>
          <w:rFonts w:hint="eastAsia" w:ascii="仿宋_GB2312" w:hAnsi="Times New Roman" w:eastAsia="仿宋_GB2312" w:cs="DengXian-Regular"/>
          <w:sz w:val="32"/>
          <w:szCs w:val="32"/>
          <w:lang w:eastAsia="zh-CN"/>
        </w:rPr>
        <w:t>相同</w:t>
      </w:r>
      <w:r>
        <w:rPr>
          <w:rFonts w:hint="eastAsia" w:ascii="仿宋_GB2312" w:hAnsi="Times New Roman" w:eastAsia="仿宋_GB2312" w:cs="DengXian-Regular"/>
          <w:sz w:val="32"/>
          <w:szCs w:val="32"/>
        </w:rPr>
        <w:t>；较</w:t>
      </w:r>
      <w:r>
        <w:rPr>
          <w:rFonts w:hint="eastAsia" w:ascii="仿宋_GB2312" w:hAnsi="Times New Roman" w:eastAsia="仿宋_GB2312" w:cs="DengXian-Regular"/>
          <w:sz w:val="32"/>
          <w:szCs w:val="32"/>
          <w:lang w:val="en-US" w:eastAsia="zh-CN"/>
        </w:rPr>
        <w:t>上</w:t>
      </w:r>
      <w:r>
        <w:rPr>
          <w:rFonts w:hint="eastAsia" w:ascii="仿宋_GB2312" w:hAnsi="Times New Roman" w:eastAsia="仿宋_GB2312" w:cs="DengXian-Regular"/>
          <w:sz w:val="32"/>
          <w:szCs w:val="32"/>
          <w:lang w:eastAsia="zh-CN"/>
        </w:rPr>
        <w:t>年相同</w:t>
      </w:r>
      <w:r>
        <w:rPr>
          <w:rFonts w:hint="eastAsia" w:ascii="仿宋_GB2312" w:hAnsi="Times New Roman" w:eastAsia="仿宋_GB2312" w:cs="DengXian-Regular"/>
          <w:sz w:val="32"/>
          <w:szCs w:val="32"/>
        </w:rPr>
        <w:t>。</w:t>
      </w:r>
    </w:p>
    <w:p>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hint="eastAsia" w:ascii="仿宋_GB2312" w:hAnsi="Times New Roman" w:eastAsia="仿宋_GB2312" w:cs="DengXian-Regular"/>
          <w:sz w:val="32"/>
          <w:szCs w:val="32"/>
        </w:rPr>
      </w:pPr>
      <w:r>
        <w:rPr>
          <w:rFonts w:hint="eastAsia" w:ascii="楷体_GB2312" w:hAnsi="Times New Roman" w:eastAsia="楷体_GB2312" w:cs="DengXian-Bold"/>
          <w:b/>
          <w:bCs/>
          <w:sz w:val="32"/>
          <w:szCs w:val="32"/>
        </w:rPr>
        <w:t>（二）公务用车购置及运行维护费支出</w:t>
      </w:r>
      <w:r>
        <w:rPr>
          <w:rFonts w:hint="eastAsia" w:ascii="楷体_GB2312" w:hAnsi="Times New Roman" w:eastAsia="楷体_GB2312" w:cs="DengXian-Bold"/>
          <w:b/>
          <w:bCs/>
          <w:sz w:val="32"/>
          <w:szCs w:val="32"/>
          <w:lang w:val="en-US" w:eastAsia="zh-CN"/>
        </w:rPr>
        <w:t>9.62</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lang w:val="en-US" w:eastAsia="zh-CN"/>
        </w:rPr>
        <w:t>本部门2019年度公务用车购置及运行维护费较预算减少39.38万元，降低80.37%，主要是压缩开支；较上年减少4.68万元，降</w:t>
      </w:r>
      <w:r>
        <w:rPr>
          <w:rFonts w:hint="eastAsia" w:ascii="仿宋_GB2312" w:hAnsi="Times New Roman" w:eastAsia="仿宋_GB2312" w:cs="DengXian-Regular"/>
          <w:sz w:val="32"/>
          <w:szCs w:val="32"/>
        </w:rPr>
        <w:t>低</w:t>
      </w:r>
      <w:r>
        <w:rPr>
          <w:rFonts w:hint="eastAsia" w:ascii="仿宋_GB2312" w:hAnsi="Times New Roman" w:eastAsia="仿宋_GB2312" w:cs="DengXian-Regular"/>
          <w:sz w:val="32"/>
          <w:szCs w:val="32"/>
          <w:lang w:val="en-US" w:eastAsia="zh-CN"/>
        </w:rPr>
        <w:t>32.73</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主要是在公车使用中，加强公车使用管理，厉行节约，压缩开支。</w:t>
      </w:r>
    </w:p>
    <w:p>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Bold"/>
          <w:b/>
          <w:bCs/>
          <w:sz w:val="32"/>
          <w:szCs w:val="32"/>
        </w:rPr>
        <w:t>其中：</w:t>
      </w:r>
      <w:r>
        <w:rPr>
          <w:rFonts w:hint="eastAsia" w:ascii="仿宋_GB2312" w:hAnsi="Times New Roman" w:eastAsia="仿宋_GB2312" w:cs="DengXian-Regular"/>
          <w:b/>
          <w:sz w:val="32"/>
          <w:szCs w:val="32"/>
        </w:rPr>
        <w:t>公务用车购置费：</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度公务用车购置量</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辆，发生“公务用车购置”经费支出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万元。公务用车购置费支出较预算</w:t>
      </w:r>
      <w:r>
        <w:rPr>
          <w:rFonts w:hint="eastAsia" w:ascii="仿宋_GB2312" w:hAnsi="Times New Roman" w:eastAsia="仿宋_GB2312" w:cs="DengXian-Regular"/>
          <w:sz w:val="32"/>
          <w:szCs w:val="32"/>
          <w:lang w:eastAsia="zh-CN"/>
        </w:rPr>
        <w:t>持平，</w:t>
      </w:r>
      <w:r>
        <w:rPr>
          <w:rFonts w:hint="eastAsia" w:ascii="仿宋_GB2312" w:hAnsi="Times New Roman" w:eastAsia="仿宋_GB2312" w:cs="DengXian-Regular"/>
          <w:sz w:val="32"/>
          <w:szCs w:val="32"/>
        </w:rPr>
        <w:t>较</w:t>
      </w:r>
      <w:r>
        <w:rPr>
          <w:rFonts w:hint="eastAsia" w:ascii="仿宋_GB2312" w:hAnsi="Times New Roman" w:eastAsia="仿宋_GB2312" w:cs="DengXian-Regular"/>
          <w:sz w:val="32"/>
          <w:szCs w:val="32"/>
          <w:lang w:val="en-US" w:eastAsia="zh-CN"/>
        </w:rPr>
        <w:t>上</w:t>
      </w:r>
      <w:r>
        <w:rPr>
          <w:rFonts w:hint="eastAsia" w:ascii="仿宋_GB2312" w:hAnsi="Times New Roman" w:eastAsia="仿宋_GB2312" w:cs="DengXian-Regular"/>
          <w:sz w:val="32"/>
          <w:szCs w:val="32"/>
          <w:lang w:eastAsia="zh-CN"/>
        </w:rPr>
        <w:t>年持平，</w:t>
      </w:r>
      <w:r>
        <w:rPr>
          <w:rFonts w:hint="eastAsia" w:ascii="仿宋_GB2312" w:hAnsi="Times New Roman" w:eastAsia="仿宋_GB2312" w:cs="DengXian-Regular"/>
          <w:sz w:val="32"/>
          <w:szCs w:val="32"/>
        </w:rPr>
        <w:t>主要是未发生“公务用车购置”经费支出。</w:t>
      </w:r>
    </w:p>
    <w:p>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度单位公务用车保有量</w:t>
      </w:r>
      <w:r>
        <w:rPr>
          <w:rFonts w:hint="eastAsia" w:ascii="仿宋_GB2312" w:hAnsi="Times New Roman" w:eastAsia="仿宋_GB2312" w:cs="DengXian-Regular"/>
          <w:sz w:val="32"/>
          <w:szCs w:val="32"/>
          <w:lang w:val="en-US" w:eastAsia="zh-CN"/>
        </w:rPr>
        <w:t>10辆。公车运行维护费支出较预算减少39.38万元，降低80.36%，主要是严格公车管理，控制支出</w:t>
      </w:r>
      <w:r>
        <w:rPr>
          <w:rFonts w:hint="eastAsia" w:ascii="仿宋_GB2312" w:hAnsi="Times New Roman" w:eastAsia="仿宋_GB2312" w:cs="DengXian-Regular"/>
          <w:color w:val="auto"/>
          <w:sz w:val="32"/>
          <w:szCs w:val="32"/>
          <w:lang w:eastAsia="zh-CN"/>
        </w:rPr>
        <w:t>；</w:t>
      </w:r>
      <w:r>
        <w:rPr>
          <w:rFonts w:hint="eastAsia" w:ascii="仿宋_GB2312" w:hAnsi="Times New Roman" w:eastAsia="仿宋_GB2312" w:cs="DengXian-Regular"/>
          <w:color w:val="auto"/>
          <w:sz w:val="32"/>
          <w:szCs w:val="32"/>
        </w:rPr>
        <w:t>较</w:t>
      </w:r>
      <w:r>
        <w:rPr>
          <w:rFonts w:hint="eastAsia" w:ascii="仿宋_GB2312" w:hAnsi="Times New Roman" w:eastAsia="仿宋_GB2312" w:cs="DengXian-Regular"/>
          <w:sz w:val="32"/>
          <w:szCs w:val="32"/>
          <w:lang w:val="en-US" w:eastAsia="zh-CN"/>
        </w:rPr>
        <w:t>上</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减少</w:t>
      </w:r>
      <w:r>
        <w:rPr>
          <w:rFonts w:hint="eastAsia" w:ascii="仿宋_GB2312" w:hAnsi="Times New Roman" w:eastAsia="仿宋_GB2312" w:cs="DengXian-Regular"/>
          <w:sz w:val="32"/>
          <w:szCs w:val="32"/>
          <w:lang w:val="en-US" w:eastAsia="zh-CN"/>
        </w:rPr>
        <w:t>4.68</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32.73</w:t>
      </w:r>
      <w:r>
        <w:rPr>
          <w:rFonts w:hint="eastAsia" w:ascii="仿宋_GB2312" w:hAnsi="Times New Roman" w:eastAsia="仿宋_GB2312" w:cs="DengXian-Regular"/>
          <w:sz w:val="32"/>
          <w:szCs w:val="32"/>
        </w:rPr>
        <w:t>%，主要是在公车使用中，加强公车使用管理，厉行节约，压缩开支。</w:t>
      </w:r>
    </w:p>
    <w:p>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（三）公务接待费支出</w:t>
      </w:r>
      <w:r>
        <w:rPr>
          <w:rFonts w:hint="eastAsia" w:ascii="楷体_GB2312" w:hAnsi="Times New Roman" w:eastAsia="楷体_GB2312" w:cs="DengXian-Bold"/>
          <w:b/>
          <w:bCs/>
          <w:sz w:val="32"/>
          <w:szCs w:val="32"/>
          <w:lang w:val="en-US" w:eastAsia="zh-CN"/>
        </w:rPr>
        <w:t>3</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度公务接待共</w:t>
      </w:r>
      <w:r>
        <w:rPr>
          <w:rFonts w:hint="eastAsia" w:ascii="仿宋_GB2312" w:hAnsi="Times New Roman" w:eastAsia="仿宋_GB2312" w:cs="DengXian-Regular"/>
          <w:sz w:val="32"/>
          <w:szCs w:val="32"/>
          <w:lang w:val="en-US" w:eastAsia="zh-CN"/>
        </w:rPr>
        <w:t>15</w:t>
      </w:r>
      <w:r>
        <w:rPr>
          <w:rFonts w:hint="eastAsia" w:ascii="仿宋_GB2312" w:hAnsi="Times New Roman" w:eastAsia="仿宋_GB2312" w:cs="DengXian-Regular"/>
          <w:sz w:val="32"/>
          <w:szCs w:val="32"/>
        </w:rPr>
        <w:t>批次、</w:t>
      </w:r>
      <w:r>
        <w:rPr>
          <w:rFonts w:hint="eastAsia" w:ascii="仿宋_GB2312" w:hAnsi="Times New Roman" w:eastAsia="仿宋_GB2312" w:cs="DengXian-Regular"/>
          <w:sz w:val="32"/>
          <w:szCs w:val="32"/>
          <w:lang w:val="en-US" w:eastAsia="zh-CN"/>
        </w:rPr>
        <w:t>120</w:t>
      </w:r>
      <w:r>
        <w:rPr>
          <w:rFonts w:hint="eastAsia" w:ascii="仿宋_GB2312" w:hAnsi="Times New Roman" w:eastAsia="仿宋_GB2312" w:cs="DengXian-Regular"/>
          <w:sz w:val="32"/>
          <w:szCs w:val="32"/>
        </w:rPr>
        <w:t>人次。公务接待费支出较预算</w:t>
      </w:r>
      <w:r>
        <w:rPr>
          <w:rFonts w:hint="eastAsia" w:ascii="仿宋_GB2312" w:hAnsi="Times New Roman" w:eastAsia="仿宋_GB2312" w:cs="DengXian-Regular"/>
          <w:sz w:val="32"/>
          <w:szCs w:val="32"/>
          <w:lang w:eastAsia="zh-CN"/>
        </w:rPr>
        <w:t>持平</w:t>
      </w:r>
      <w:r>
        <w:rPr>
          <w:rFonts w:hint="eastAsia" w:ascii="仿宋_GB2312" w:hAnsi="Times New Roman" w:eastAsia="仿宋_GB2312" w:cs="DengXian-Regular"/>
          <w:sz w:val="32"/>
          <w:szCs w:val="32"/>
        </w:rPr>
        <w:t>；较</w:t>
      </w:r>
      <w:r>
        <w:rPr>
          <w:rFonts w:hint="eastAsia" w:ascii="仿宋_GB2312" w:hAnsi="Times New Roman" w:eastAsia="仿宋_GB2312" w:cs="DengXian-Regular"/>
          <w:sz w:val="32"/>
          <w:szCs w:val="32"/>
          <w:lang w:val="en-US" w:eastAsia="zh-CN"/>
        </w:rPr>
        <w:t>上</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度减少</w:t>
      </w:r>
      <w:r>
        <w:rPr>
          <w:rFonts w:hint="eastAsia" w:ascii="仿宋_GB2312" w:hAnsi="Times New Roman" w:eastAsia="仿宋_GB2312" w:cs="DengXian-Regular"/>
          <w:sz w:val="32"/>
          <w:szCs w:val="32"/>
          <w:lang w:val="en-US" w:eastAsia="zh-CN"/>
        </w:rPr>
        <w:t>3</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50</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主要是在公务接待中，杜绝铺张浪费。</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黑体" w:hAnsi="Times New Roman" w:eastAsia="黑体" w:cs="Times New Roman"/>
          <w:b w:val="0"/>
          <w:bCs w:val="0"/>
          <w:sz w:val="32"/>
          <w:szCs w:val="40"/>
        </w:rPr>
      </w:pPr>
      <w:r>
        <w:rPr>
          <w:rFonts w:hint="eastAsia" w:ascii="黑体" w:hAnsi="Times New Roman" w:eastAsia="黑体" w:cs="Times New Roman"/>
          <w:b w:val="0"/>
          <w:bCs w:val="0"/>
          <w:sz w:val="32"/>
          <w:szCs w:val="40"/>
        </w:rPr>
        <w:t>六、预算绩效情况说明</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预算绩效管理工作开展情况：</w:t>
      </w:r>
      <w:r>
        <w:rPr>
          <w:rFonts w:hint="eastAsia" w:ascii="仿宋_GB2312" w:hAnsi="仿宋_GB2312" w:eastAsia="仿宋_GB2312" w:cs="仿宋_GB2312"/>
          <w:b w:val="0"/>
          <w:bCs w:val="0"/>
          <w:kern w:val="2"/>
          <w:sz w:val="32"/>
          <w:szCs w:val="32"/>
          <w:lang w:val="en-US" w:eastAsia="zh-CN" w:bidi="ar-SA"/>
        </w:rPr>
        <w:t>根据预算绩效管理要求，本部门组织对2019年度一般公共预算项目支出全面开展绩效自评，其中，一级项目0个，二级项目0个，共涉及资金0万元。</w:t>
      </w: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七、其他重要事项的说明</w:t>
      </w:r>
    </w:p>
    <w:p>
      <w:pPr>
        <w:keepNext/>
        <w:keepLines/>
        <w:pageBreakBefore w:val="0"/>
        <w:widowControl w:val="0"/>
        <w:kinsoku/>
        <w:wordWrap/>
        <w:overflowPunct/>
        <w:topLinePunct w:val="0"/>
        <w:autoSpaceDE/>
        <w:autoSpaceDN/>
        <w:bidi w:val="0"/>
        <w:snapToGrid w:val="0"/>
        <w:spacing w:line="580" w:lineRule="exact"/>
        <w:ind w:right="0" w:rightChars="0" w:firstLine="643" w:firstLineChars="200"/>
        <w:jc w:val="both"/>
        <w:textAlignment w:val="auto"/>
        <w:outlineLvl w:val="2"/>
        <w:rPr>
          <w:rFonts w:ascii="楷体_GB2312" w:hAnsi="Times New Roman" w:eastAsia="楷体_GB2312" w:cs="DengXian-Bold"/>
          <w:b/>
          <w:bCs/>
          <w:kern w:val="2"/>
          <w:sz w:val="32"/>
          <w:szCs w:val="32"/>
          <w:lang w:val="en-US" w:eastAsia="zh-CN" w:bidi="ar-SA"/>
        </w:rPr>
      </w:pPr>
      <w:r>
        <w:rPr>
          <w:rFonts w:hint="eastAsia" w:ascii="楷体_GB2312" w:hAnsi="Times New Roman" w:eastAsia="楷体_GB2312" w:cs="DengXian-Bold"/>
          <w:b/>
          <w:bCs/>
          <w:kern w:val="2"/>
          <w:sz w:val="32"/>
          <w:szCs w:val="32"/>
          <w:lang w:val="en-US" w:eastAsia="zh-CN" w:bidi="ar-SA"/>
        </w:rPr>
        <w:t>（一）机关运行经费情况</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度机关运行经费支出</w:t>
      </w:r>
      <w:r>
        <w:rPr>
          <w:rFonts w:hint="eastAsia" w:ascii="仿宋_GB2312" w:hAnsi="Times New Roman" w:eastAsia="仿宋_GB2312" w:cs="DengXian-Regular"/>
          <w:sz w:val="32"/>
          <w:szCs w:val="32"/>
          <w:lang w:val="en-US" w:eastAsia="zh-CN"/>
        </w:rPr>
        <w:t>12.62</w:t>
      </w:r>
      <w:r>
        <w:rPr>
          <w:rFonts w:hint="eastAsia" w:ascii="仿宋_GB2312" w:hAnsi="Times New Roman" w:eastAsia="仿宋_GB2312" w:cs="DengXian-Regular"/>
          <w:sz w:val="32"/>
          <w:szCs w:val="32"/>
        </w:rPr>
        <w:t>万元，较</w:t>
      </w:r>
      <w:r>
        <w:rPr>
          <w:rFonts w:hint="eastAsia" w:ascii="仿宋_GB2312" w:hAnsi="Times New Roman" w:eastAsia="仿宋_GB2312" w:cs="DengXian-Regular"/>
          <w:sz w:val="32"/>
          <w:szCs w:val="32"/>
          <w:lang w:val="en-US" w:eastAsia="zh-CN"/>
        </w:rPr>
        <w:t>2018</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度减少</w:t>
      </w:r>
      <w:r>
        <w:rPr>
          <w:rFonts w:hint="eastAsia" w:ascii="仿宋_GB2312" w:hAnsi="Times New Roman" w:eastAsia="仿宋_GB2312" w:cs="DengXian-Regular"/>
          <w:sz w:val="32"/>
          <w:szCs w:val="32"/>
          <w:lang w:val="en-US" w:eastAsia="zh-CN"/>
        </w:rPr>
        <w:t>7.68</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37.83</w:t>
      </w:r>
      <w:r>
        <w:rPr>
          <w:rFonts w:hint="eastAsia" w:ascii="仿宋_GB2312" w:hAnsi="Times New Roman" w:eastAsia="仿宋_GB2312" w:cs="DengXian-Regular"/>
          <w:sz w:val="32"/>
          <w:szCs w:val="32"/>
        </w:rPr>
        <w:t>%，主要是压缩“三公”开支。</w:t>
      </w:r>
    </w:p>
    <w:p>
      <w:pPr>
        <w:keepNext/>
        <w:keepLines/>
        <w:pageBreakBefore w:val="0"/>
        <w:widowControl w:val="0"/>
        <w:kinsoku/>
        <w:wordWrap/>
        <w:overflowPunct/>
        <w:topLinePunct w:val="0"/>
        <w:autoSpaceDE/>
        <w:autoSpaceDN/>
        <w:bidi w:val="0"/>
        <w:adjustRightInd/>
        <w:snapToGrid w:val="0"/>
        <w:spacing w:line="580" w:lineRule="exact"/>
        <w:ind w:left="0" w:leftChars="0" w:right="0" w:rightChars="0" w:firstLine="643" w:firstLineChars="200"/>
        <w:jc w:val="both"/>
        <w:textAlignment w:val="auto"/>
        <w:outlineLvl w:val="2"/>
        <w:rPr>
          <w:rFonts w:ascii="楷体_GB2312" w:hAnsi="Times New Roman" w:eastAsia="楷体_GB2312" w:cs="DengXian-Bold"/>
          <w:b/>
          <w:bCs/>
          <w:kern w:val="2"/>
          <w:sz w:val="32"/>
          <w:szCs w:val="32"/>
          <w:lang w:val="en-US" w:eastAsia="zh-CN" w:bidi="ar-SA"/>
        </w:rPr>
      </w:pPr>
      <w:r>
        <w:rPr>
          <w:rFonts w:hint="eastAsia" w:ascii="楷体_GB2312" w:hAnsi="Times New Roman" w:eastAsia="楷体_GB2312" w:cs="DengXian-Bold"/>
          <w:b/>
          <w:bCs/>
          <w:kern w:val="2"/>
          <w:sz w:val="32"/>
          <w:szCs w:val="32"/>
          <w:lang w:val="en-US" w:eastAsia="zh-CN" w:bidi="ar-SA"/>
        </w:rPr>
        <w:t>（二）政府采购情况</w:t>
      </w:r>
    </w:p>
    <w:p>
      <w:pPr>
        <w:keepNext w:val="0"/>
        <w:keepLines w:val="0"/>
        <w:pageBreakBefore w:val="0"/>
        <w:widowControl w:val="0"/>
        <w:suppressLineNumbers w:val="0"/>
        <w:kinsoku/>
        <w:wordWrap/>
        <w:overflowPunct/>
        <w:topLinePunct w:val="0"/>
        <w:autoSpaceDE/>
        <w:autoSpaceDN/>
        <w:bidi w:val="0"/>
        <w:adjustRightInd/>
        <w:snapToGrid w:val="0"/>
        <w:spacing w:line="580" w:lineRule="exact"/>
        <w:ind w:left="0" w:leftChars="0" w:right="0" w:rightChars="0" w:firstLine="640" w:firstLineChars="200"/>
        <w:jc w:val="left"/>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度政府采购支出总额</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从采购类型来看，</w:t>
      </w:r>
      <w:r>
        <w:rPr>
          <w:rFonts w:ascii="仿宋_GB2312" w:hAnsi="仿宋_GB2312" w:eastAsia="仿宋_GB2312" w:cs="仿宋_GB2312"/>
          <w:color w:val="000000"/>
          <w:kern w:val="0"/>
          <w:sz w:val="32"/>
          <w:szCs w:val="32"/>
          <w:lang w:val="en-US" w:eastAsia="zh-CN" w:bidi="ar"/>
        </w:rPr>
        <w:t>政府采购货物支出</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val="en-US" w:eastAsia="zh-CN" w:bidi="ar"/>
        </w:rPr>
        <w:t>万元、政府采购工程支出</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val="en-US" w:eastAsia="zh-CN" w:bidi="ar"/>
        </w:rPr>
        <w:t>万元、政府采购服务支出</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val="en-US" w:eastAsia="zh-CN" w:bidi="ar"/>
        </w:rPr>
        <w:t>万元。授予中小企业合同金</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val="en-US" w:eastAsia="zh-CN" w:bidi="ar"/>
        </w:rPr>
        <w:t>万元，占政府采购支出总额的</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val="en-US" w:eastAsia="zh-CN" w:bidi="ar"/>
        </w:rPr>
        <w:t>其中授予小微企业合同金额</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val="en-US" w:eastAsia="zh-CN" w:bidi="ar"/>
        </w:rPr>
        <w:t xml:space="preserve">万元，占政府采购支出总额的 </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val="en-US" w:eastAsia="zh-CN" w:bidi="ar"/>
        </w:rPr>
        <w:t>%。</w:t>
      </w:r>
    </w:p>
    <w:p>
      <w:pPr>
        <w:keepNext/>
        <w:keepLines/>
        <w:pageBreakBefore w:val="0"/>
        <w:widowControl w:val="0"/>
        <w:kinsoku/>
        <w:wordWrap/>
        <w:overflowPunct/>
        <w:topLinePunct w:val="0"/>
        <w:autoSpaceDE/>
        <w:autoSpaceDN/>
        <w:bidi w:val="0"/>
        <w:snapToGrid w:val="0"/>
        <w:spacing w:line="580" w:lineRule="exact"/>
        <w:ind w:right="0" w:rightChars="0" w:firstLine="643" w:firstLineChars="200"/>
        <w:jc w:val="both"/>
        <w:textAlignment w:val="auto"/>
        <w:outlineLvl w:val="2"/>
        <w:rPr>
          <w:rFonts w:ascii="楷体_GB2312" w:hAnsi="Times New Roman" w:eastAsia="楷体_GB2312" w:cs="DengXian-Bold"/>
          <w:b/>
          <w:bCs/>
          <w:kern w:val="2"/>
          <w:sz w:val="32"/>
          <w:szCs w:val="32"/>
          <w:lang w:val="en-US" w:eastAsia="zh-CN" w:bidi="ar-SA"/>
        </w:rPr>
      </w:pPr>
      <w:r>
        <w:rPr>
          <w:rFonts w:hint="eastAsia" w:ascii="楷体_GB2312" w:hAnsi="Times New Roman" w:eastAsia="楷体_GB2312" w:cs="DengXian-Bold"/>
          <w:b/>
          <w:bCs/>
          <w:kern w:val="2"/>
          <w:sz w:val="32"/>
          <w:szCs w:val="32"/>
          <w:lang w:val="en-US" w:eastAsia="zh-CN" w:bidi="ar-SA"/>
        </w:rPr>
        <w:t>（三）国有资产占用情况</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截至</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12月31日，本部门共有车辆</w:t>
      </w:r>
      <w:r>
        <w:rPr>
          <w:rFonts w:hint="eastAsia" w:ascii="仿宋_GB2312" w:hAnsi="Times New Roman" w:eastAsia="仿宋_GB2312" w:cs="DengXian-Regular"/>
          <w:sz w:val="32"/>
          <w:szCs w:val="32"/>
          <w:lang w:val="en-US" w:eastAsia="zh-CN"/>
        </w:rPr>
        <w:t>10</w:t>
      </w:r>
      <w:r>
        <w:rPr>
          <w:rFonts w:hint="eastAsia" w:ascii="仿宋_GB2312" w:hAnsi="Times New Roman" w:eastAsia="仿宋_GB2312" w:cs="DengXian-Regular"/>
          <w:sz w:val="32"/>
          <w:szCs w:val="32"/>
        </w:rPr>
        <w:t>辆，</w:t>
      </w:r>
      <w:r>
        <w:rPr>
          <w:rFonts w:hint="eastAsia" w:ascii="仿宋_GB2312" w:hAnsi="Times New Roman" w:eastAsia="仿宋_GB2312" w:cs="DengXian-Regular"/>
          <w:sz w:val="32"/>
          <w:szCs w:val="32"/>
          <w:lang w:eastAsia="zh-CN"/>
        </w:rPr>
        <w:t>与</w:t>
      </w:r>
      <w:r>
        <w:rPr>
          <w:rFonts w:hint="eastAsia" w:ascii="仿宋_GB2312" w:hAnsi="Times New Roman" w:eastAsia="仿宋_GB2312" w:cs="DengXian-Regular"/>
          <w:sz w:val="32"/>
          <w:szCs w:val="32"/>
          <w:lang w:val="en-US" w:eastAsia="zh-CN"/>
        </w:rPr>
        <w:t>上年持平。</w:t>
      </w:r>
      <w:r>
        <w:rPr>
          <w:rFonts w:hint="eastAsia" w:ascii="仿宋_GB2312" w:hAnsi="Times New Roman" w:eastAsia="仿宋_GB2312" w:cs="DengXian-Regular"/>
          <w:sz w:val="32"/>
          <w:szCs w:val="32"/>
        </w:rPr>
        <w:t>其中，副部（省）级及以上领导用车</w:t>
      </w:r>
      <w:r>
        <w:rPr>
          <w:rFonts w:hint="eastAsia" w:ascii="仿宋_GB2312" w:hAnsi="Times New Roman" w:eastAsia="仿宋_GB2312" w:cs="DengXian-Regular"/>
          <w:sz w:val="32"/>
          <w:szCs w:val="32"/>
          <w:lang w:val="en-US" w:eastAsia="zh-CN"/>
        </w:rPr>
        <w:t>0辆，</w:t>
      </w:r>
      <w:r>
        <w:rPr>
          <w:rFonts w:hint="eastAsia" w:ascii="仿宋_GB2312" w:hAnsi="Times New Roman" w:eastAsia="仿宋_GB2312" w:cs="DengXian-Regular"/>
          <w:sz w:val="32"/>
          <w:szCs w:val="32"/>
        </w:rPr>
        <w:t>主要领导干部用车</w:t>
      </w:r>
      <w:r>
        <w:rPr>
          <w:rFonts w:hint="eastAsia" w:ascii="仿宋_GB2312" w:hAnsi="Times New Roman" w:eastAsia="仿宋_GB2312" w:cs="DengXian-Regular"/>
          <w:sz w:val="32"/>
          <w:szCs w:val="32"/>
          <w:lang w:val="en-US" w:eastAsia="zh-CN"/>
        </w:rPr>
        <w:t>0辆，</w:t>
      </w:r>
      <w:r>
        <w:rPr>
          <w:rFonts w:hint="eastAsia" w:ascii="仿宋_GB2312" w:hAnsi="Times New Roman" w:eastAsia="仿宋_GB2312" w:cs="DengXian-Regular"/>
          <w:sz w:val="32"/>
          <w:szCs w:val="32"/>
        </w:rPr>
        <w:t>机要通信用车</w:t>
      </w:r>
      <w:r>
        <w:rPr>
          <w:rFonts w:hint="eastAsia" w:ascii="仿宋_GB2312" w:hAnsi="Times New Roman" w:eastAsia="仿宋_GB2312" w:cs="DengXian-Regular"/>
          <w:sz w:val="32"/>
          <w:szCs w:val="32"/>
          <w:lang w:val="en-US" w:eastAsia="zh-CN"/>
        </w:rPr>
        <w:t>0辆，</w:t>
      </w:r>
      <w:r>
        <w:rPr>
          <w:rFonts w:hint="eastAsia" w:ascii="仿宋_GB2312" w:hAnsi="Times New Roman" w:eastAsia="仿宋_GB2312" w:cs="DengXian-Regular"/>
          <w:sz w:val="32"/>
          <w:szCs w:val="32"/>
        </w:rPr>
        <w:t>应急保障用车</w:t>
      </w:r>
      <w:r>
        <w:rPr>
          <w:rFonts w:hint="eastAsia" w:ascii="仿宋_GB2312" w:hAnsi="Times New Roman" w:eastAsia="仿宋_GB2312" w:cs="DengXian-Regular"/>
          <w:sz w:val="32"/>
          <w:szCs w:val="32"/>
          <w:lang w:val="en-US" w:eastAsia="zh-CN"/>
        </w:rPr>
        <w:t>2辆，</w:t>
      </w:r>
      <w:r>
        <w:rPr>
          <w:rFonts w:hint="eastAsia" w:ascii="仿宋_GB2312" w:hAnsi="Times New Roman" w:eastAsia="仿宋_GB2312" w:cs="DengXian-Regular"/>
          <w:sz w:val="32"/>
          <w:szCs w:val="32"/>
        </w:rPr>
        <w:t>执法执勤用车</w:t>
      </w:r>
      <w:r>
        <w:rPr>
          <w:rFonts w:hint="eastAsia" w:ascii="仿宋_GB2312" w:hAnsi="Times New Roman" w:eastAsia="仿宋_GB2312" w:cs="DengXian-Regular"/>
          <w:sz w:val="32"/>
          <w:szCs w:val="32"/>
          <w:lang w:val="en-US" w:eastAsia="zh-CN"/>
        </w:rPr>
        <w:t>8辆，</w:t>
      </w:r>
      <w:r>
        <w:rPr>
          <w:rFonts w:hint="eastAsia" w:ascii="仿宋_GB2312" w:hAnsi="Times New Roman" w:eastAsia="仿宋_GB2312" w:cs="DengXian-Regular"/>
          <w:sz w:val="32"/>
          <w:szCs w:val="32"/>
        </w:rPr>
        <w:t>特种专业技术用车</w:t>
      </w:r>
      <w:r>
        <w:rPr>
          <w:rFonts w:hint="eastAsia" w:ascii="仿宋_GB2312" w:hAnsi="Times New Roman" w:eastAsia="仿宋_GB2312" w:cs="DengXian-Regular"/>
          <w:sz w:val="32"/>
          <w:szCs w:val="32"/>
          <w:lang w:val="en-US" w:eastAsia="zh-CN"/>
        </w:rPr>
        <w:t>0辆，</w:t>
      </w:r>
      <w:r>
        <w:rPr>
          <w:rFonts w:hint="eastAsia" w:ascii="仿宋_GB2312" w:hAnsi="Times New Roman" w:eastAsia="仿宋_GB2312" w:cs="DengXian-Regular"/>
          <w:sz w:val="32"/>
          <w:szCs w:val="32"/>
        </w:rPr>
        <w:t>离退休干部用车</w:t>
      </w:r>
      <w:r>
        <w:rPr>
          <w:rFonts w:hint="eastAsia" w:ascii="仿宋_GB2312" w:hAnsi="Times New Roman" w:eastAsia="仿宋_GB2312" w:cs="DengXian-Regular"/>
          <w:sz w:val="32"/>
          <w:szCs w:val="32"/>
          <w:lang w:val="en-US" w:eastAsia="zh-CN"/>
        </w:rPr>
        <w:t>0辆，</w:t>
      </w:r>
      <w:r>
        <w:rPr>
          <w:rFonts w:hint="eastAsia" w:ascii="仿宋_GB2312" w:hAnsi="Times New Roman" w:eastAsia="仿宋_GB2312" w:cs="DengXian-Regular"/>
          <w:sz w:val="32"/>
          <w:szCs w:val="32"/>
        </w:rPr>
        <w:t>其他用车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楷体_GB2312" w:hAnsi="Times New Roman" w:eastAsia="楷体_GB2312" w:cs="DengXian-Bold"/>
          <w:b/>
          <w:bCs/>
          <w:kern w:val="2"/>
          <w:sz w:val="32"/>
          <w:szCs w:val="32"/>
          <w:lang w:val="en-US" w:eastAsia="zh-CN" w:bidi="ar-SA"/>
        </w:rPr>
      </w:pP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hAnsi="Times New Roman" w:eastAsia="仿宋_GB2312" w:cs="DengXian-Regular"/>
          <w:sz w:val="32"/>
          <w:szCs w:val="32"/>
        </w:rPr>
        <w:t>万元以上</w:t>
      </w:r>
      <w:r>
        <w:rPr>
          <w:rFonts w:hint="eastAsia" w:ascii="仿宋_GB2312" w:hAnsi="Times New Roman" w:eastAsia="仿宋_GB2312" w:cs="DengXian-Regular"/>
          <w:sz w:val="32"/>
          <w:szCs w:val="32"/>
          <w:lang w:val="en-US" w:eastAsia="zh-CN"/>
        </w:rPr>
        <w:t>通用</w:t>
      </w:r>
      <w:r>
        <w:rPr>
          <w:rFonts w:hint="eastAsia" w:ascii="仿宋_GB2312" w:hAnsi="Times New Roman" w:eastAsia="仿宋_GB2312" w:cs="DengXian-Regular"/>
          <w:sz w:val="32"/>
          <w:szCs w:val="32"/>
        </w:rPr>
        <w:t>设备</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台（套），</w:t>
      </w:r>
      <w:r>
        <w:rPr>
          <w:rFonts w:hint="eastAsia" w:ascii="仿宋_GB2312" w:hAnsi="Times New Roman" w:eastAsia="仿宋_GB2312" w:cs="DengXian-Regular"/>
          <w:sz w:val="32"/>
          <w:szCs w:val="32"/>
          <w:lang w:eastAsia="zh-CN"/>
        </w:rPr>
        <w:t>与</w:t>
      </w:r>
      <w:r>
        <w:rPr>
          <w:rFonts w:hint="eastAsia" w:ascii="仿宋_GB2312" w:hAnsi="Times New Roman" w:eastAsia="仿宋_GB2312" w:cs="DengXian-Regular"/>
          <w:sz w:val="32"/>
          <w:szCs w:val="32"/>
          <w:lang w:val="en-US" w:eastAsia="zh-CN"/>
        </w:rPr>
        <w:t>上年持平，</w:t>
      </w: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100</w:t>
      </w:r>
      <w:r>
        <w:rPr>
          <w:rFonts w:hint="eastAsia" w:ascii="仿宋_GB2312" w:hAnsi="Times New Roman" w:eastAsia="仿宋_GB2312" w:cs="DengXian-Regular"/>
          <w:sz w:val="32"/>
          <w:szCs w:val="32"/>
        </w:rPr>
        <w:t>万元以上</w:t>
      </w:r>
      <w:r>
        <w:rPr>
          <w:rFonts w:hint="eastAsia" w:ascii="仿宋_GB2312" w:hAnsi="Times New Roman" w:eastAsia="仿宋_GB2312" w:cs="DengXian-Regular"/>
          <w:sz w:val="32"/>
          <w:szCs w:val="32"/>
          <w:lang w:val="en-US" w:eastAsia="zh-CN"/>
        </w:rPr>
        <w:t>专用</w:t>
      </w:r>
      <w:r>
        <w:rPr>
          <w:rFonts w:hint="eastAsia" w:ascii="仿宋_GB2312" w:hAnsi="Times New Roman" w:eastAsia="仿宋_GB2312" w:cs="DengXian-Regular"/>
          <w:sz w:val="32"/>
          <w:szCs w:val="32"/>
        </w:rPr>
        <w:t>设备</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台（套）</w:t>
      </w:r>
      <w:r>
        <w:rPr>
          <w:rFonts w:hint="eastAsia" w:ascii="仿宋_GB2312" w:hAnsi="Times New Roman" w:eastAsia="仿宋_GB2312" w:cs="DengXian-Regular"/>
          <w:sz w:val="32"/>
          <w:szCs w:val="32"/>
          <w:lang w:eastAsia="zh-CN"/>
        </w:rPr>
        <w:t>与</w:t>
      </w:r>
      <w:r>
        <w:rPr>
          <w:rFonts w:hint="eastAsia" w:ascii="仿宋_GB2312" w:hAnsi="Times New Roman" w:eastAsia="仿宋_GB2312" w:cs="DengXian-Regular"/>
          <w:sz w:val="32"/>
          <w:szCs w:val="32"/>
          <w:lang w:val="en-US" w:eastAsia="zh-CN"/>
        </w:rPr>
        <w:t>上年持平</w:t>
      </w:r>
      <w:r>
        <w:rPr>
          <w:rFonts w:hint="eastAsia" w:ascii="仿宋_GB2312" w:hAnsi="Times New Roman" w:eastAsia="仿宋_GB2312" w:cs="DengXian-Regular"/>
          <w:sz w:val="32"/>
          <w:szCs w:val="32"/>
        </w:rPr>
        <w:t>。</w:t>
      </w:r>
    </w:p>
    <w:p>
      <w:pPr>
        <w:keepNext/>
        <w:keepLines/>
        <w:pageBreakBefore w:val="0"/>
        <w:widowControl w:val="0"/>
        <w:kinsoku/>
        <w:wordWrap/>
        <w:overflowPunct/>
        <w:topLinePunct w:val="0"/>
        <w:autoSpaceDE/>
        <w:autoSpaceDN/>
        <w:bidi w:val="0"/>
        <w:snapToGrid w:val="0"/>
        <w:spacing w:line="580" w:lineRule="exact"/>
        <w:ind w:right="0" w:rightChars="0" w:firstLine="643" w:firstLineChars="200"/>
        <w:jc w:val="both"/>
        <w:textAlignment w:val="auto"/>
        <w:outlineLvl w:val="2"/>
        <w:rPr>
          <w:rFonts w:ascii="楷体_GB2312" w:hAnsi="Times New Roman" w:eastAsia="楷体_GB2312" w:cs="DengXian-Bold"/>
          <w:b/>
          <w:bCs/>
          <w:kern w:val="2"/>
          <w:sz w:val="32"/>
          <w:szCs w:val="32"/>
          <w:lang w:val="en-US" w:eastAsia="zh-CN" w:bidi="ar-SA"/>
        </w:rPr>
      </w:pPr>
      <w:r>
        <w:rPr>
          <w:rFonts w:hint="eastAsia" w:ascii="楷体_GB2312" w:hAnsi="Times New Roman" w:eastAsia="楷体_GB2312" w:cs="DengXian-Bold"/>
          <w:b/>
          <w:bCs/>
          <w:kern w:val="2"/>
          <w:sz w:val="32"/>
          <w:szCs w:val="32"/>
          <w:lang w:val="en-US" w:eastAsia="zh-CN" w:bidi="ar-SA"/>
        </w:rPr>
        <w:t>（四）其他需要说明的情况</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lang w:val="en-US" w:eastAsia="zh-CN"/>
        </w:rPr>
        <w:t xml:space="preserve"> 1、本部门 2019 年度政府性基金预算财政拨款收入为零，支出为零，无收支及结转结余情况，故政府性基金预算财政拨款表以空表列示。</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lang w:val="en-US" w:eastAsia="zh-CN"/>
        </w:rPr>
        <w:t>2、本部门 2019 年度国有资本经营预算财政拨款收入为零，</w:t>
      </w:r>
    </w:p>
    <w:p>
      <w:pPr>
        <w:pageBreakBefore w:val="0"/>
        <w:widowControl w:val="0"/>
        <w:kinsoku/>
        <w:wordWrap/>
        <w:overflowPunct/>
        <w:topLinePunct w:val="0"/>
        <w:autoSpaceDE/>
        <w:autoSpaceDN/>
        <w:bidi w:val="0"/>
        <w:adjustRightInd w:val="0"/>
        <w:snapToGrid w:val="0"/>
        <w:spacing w:line="580" w:lineRule="exact"/>
        <w:ind w:right="0" w:rightChars="0"/>
        <w:textAlignment w:val="auto"/>
        <w:rPr>
          <w:rFonts w:hint="eastAsia"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lang w:val="en-US" w:eastAsia="zh-CN"/>
        </w:rPr>
        <w:t>支出为零，无收支及结转结余情况，故国有资本经营预算财政拨</w:t>
      </w:r>
    </w:p>
    <w:p>
      <w:pPr>
        <w:pageBreakBefore w:val="0"/>
        <w:widowControl w:val="0"/>
        <w:kinsoku/>
        <w:wordWrap/>
        <w:overflowPunct/>
        <w:topLinePunct w:val="0"/>
        <w:autoSpaceDE/>
        <w:autoSpaceDN/>
        <w:bidi w:val="0"/>
        <w:adjustRightInd w:val="0"/>
        <w:snapToGrid w:val="0"/>
        <w:spacing w:line="580" w:lineRule="exact"/>
        <w:ind w:right="0" w:rightChars="0"/>
        <w:textAlignment w:val="auto"/>
        <w:rPr>
          <w:rFonts w:hint="eastAsia"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lang w:val="en-US" w:eastAsia="zh-CN"/>
        </w:rPr>
        <w:t>款表以空表列示。</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lang w:val="en-US" w:eastAsia="zh-CN"/>
        </w:rPr>
        <w:t>3、</w:t>
      </w:r>
      <w:r>
        <w:rPr>
          <w:rFonts w:hint="eastAsia" w:ascii="仿宋_GB2312" w:hAnsi="Times New Roman" w:eastAsia="仿宋_GB2312" w:cs="DengXian-Regular"/>
          <w:sz w:val="32"/>
          <w:szCs w:val="32"/>
        </w:rPr>
        <w:t>由于决算公开表格中金额数值应当保留两位小数，公开数据为四舍五入计算结果，个别数据合计项与分项之和存在小数点后差额，特此说明。</w:t>
      </w:r>
    </w:p>
    <w:p>
      <w:pPr>
        <w:pageBreakBefore w:val="0"/>
        <w:widowControl/>
        <w:kinsoku/>
        <w:wordWrap/>
        <w:overflowPunct/>
        <w:topLinePunct w:val="0"/>
        <w:autoSpaceDE/>
        <w:autoSpaceDN/>
        <w:bidi w:val="0"/>
        <w:spacing w:after="0" w:line="580" w:lineRule="exact"/>
        <w:ind w:firstLine="883" w:firstLineChars="200"/>
        <w:jc w:val="left"/>
        <w:textAlignment w:val="auto"/>
        <w:rPr>
          <w:rFonts w:ascii="宋体" w:hAnsi="宋体" w:eastAsia="宋体" w:cs="MS-UIGothic,Bold"/>
          <w:b/>
          <w:bCs/>
          <w:kern w:val="0"/>
          <w:sz w:val="44"/>
          <w:szCs w:val="44"/>
        </w:rPr>
        <w:sectPr>
          <w:type w:val="continuous"/>
          <w:pgSz w:w="11906" w:h="16838"/>
          <w:pgMar w:top="2098" w:right="1474" w:bottom="1984" w:left="1588" w:header="851" w:footer="992" w:gutter="0"/>
          <w:pgNumType w:fmt="numberInDash"/>
          <w:cols w:space="0" w:num="1"/>
          <w:rtlGutter w:val="0"/>
          <w:docGrid w:type="lines" w:linePitch="312" w:charSpace="0"/>
        </w:sect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sectPr>
          <w:type w:val="continuous"/>
          <w:pgSz w:w="11906" w:h="16838"/>
          <w:pgMar w:top="2041" w:right="1531" w:bottom="2041" w:left="1531" w:header="851" w:footer="992" w:gutter="0"/>
          <w:pgNumType w:fmt="numberInDash"/>
          <w:cols w:space="0" w:num="1"/>
          <w:titlePg/>
          <w:rtlGutter w:val="0"/>
          <w:docGrid w:type="lines" w:linePitch="312" w:charSpace="0"/>
        </w:sectPr>
      </w:pPr>
    </w:p>
    <w:p>
      <w:pPr>
        <w:rPr>
          <w:rFonts w:hint="default" w:ascii="黑体" w:hAnsi="黑体" w:eastAsia="黑体" w:cs="黑体"/>
          <w:sz w:val="56"/>
          <w:szCs w:val="72"/>
          <w:lang w:val="en-US" w:eastAsia="zh-CN"/>
        </w:rPr>
        <w:sectPr>
          <w:headerReference r:id="rId16" w:type="first"/>
          <w:footerReference r:id="rId18" w:type="first"/>
          <w:headerReference r:id="rId15" w:type="default"/>
          <w:footerReference r:id="rId17" w:type="default"/>
          <w:type w:val="continuous"/>
          <w:pgSz w:w="11906" w:h="16838"/>
          <w:pgMar w:top="2041" w:right="1531" w:bottom="2041" w:left="1531" w:header="851" w:footer="992" w:gutter="0"/>
          <w:pgNumType w:fmt="numberInDash"/>
          <w:cols w:space="0" w:num="1"/>
          <w:titlePg/>
          <w:rtlGutter w:val="0"/>
          <w:docGrid w:type="lines" w:linePitch="312" w:charSpace="0"/>
        </w:sectPr>
      </w:pPr>
      <w:r>
        <w:rPr>
          <w:rFonts w:hint="default" w:ascii="黑体" w:hAnsi="黑体" w:eastAsia="黑体" w:cs="黑体"/>
          <w:sz w:val="56"/>
          <w:szCs w:val="72"/>
          <w:lang w:val="en-US" w:eastAsia="zh-CN"/>
        </w:rPr>
        <w:br w:type="page"/>
      </w:r>
    </w:p>
    <w:p>
      <w:pP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sz w:val="72"/>
        </w:rPr>
      </w:pPr>
      <w:r>
        <w:rPr>
          <w:sz w:val="72"/>
        </w:rPr>
        <mc:AlternateContent>
          <mc:Choice Requires="wps">
            <w:drawing>
              <wp:anchor distT="0" distB="0" distL="114300" distR="114300" simplePos="0" relativeHeight="251688960" behindDoc="0" locked="0" layoutInCell="1" allowOverlap="1">
                <wp:simplePos x="0" y="0"/>
                <wp:positionH relativeFrom="column">
                  <wp:posOffset>-1021715</wp:posOffset>
                </wp:positionH>
                <wp:positionV relativeFrom="paragraph">
                  <wp:posOffset>441960</wp:posOffset>
                </wp:positionV>
                <wp:extent cx="7793355" cy="3341370"/>
                <wp:effectExtent l="4445" t="4445" r="12700" b="6985"/>
                <wp:wrapNone/>
                <wp:docPr id="188" name="文本框 188"/>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hint="default"/>
                                <w:lang w:val="en-US"/>
                                <w14:textOutline w14:w="9525">
                                  <w14:solidFill>
                                    <w14:schemeClr w14:val="tx1">
                                      <w14:lumMod w14:val="50000"/>
                                      <w14:lumOff w14:val="50000"/>
                                    </w14:schemeClr>
                                  </w14:solidFill>
                                  <w14:round/>
                                </w14:textOutline>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第三部分 相关名词解释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0.45pt;margin-top:34.8pt;height:263.1pt;width:613.65pt;z-index:251688960;v-text-anchor:middle;mso-width-relative:page;mso-height-relative:page;" fillcolor="#FFD966" filled="t" stroked="t" coordsize="21600,21600"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hub7J9sAAAAMAQAADwAAAAAAAAABACAAAAAiAAAAZHJzL2Rvd25yZXYueG1sUEsBAhQAFAAAAAgA&#10;h07iQGQ/W79bAgAAugQAAA4AAAAAAAAAAQAgAAAAKgEAAGRycy9lMm9Eb2MueG1sUEsFBgAAAAAG&#10;AAYAWQEAAPcFAAAAAA==&#10;">
                <v:fill type="pattern" on="t" color2="#FFFFFF [3212]" focussize="0,0" r:id="rId25"/>
                <v:stroke weight="0.5pt" color="#FFD966 [3204]" joinstyle="round"/>
                <v:imagedata o:title=""/>
                <o:lock v:ext="edit" aspectratio="f"/>
                <v:textbox>
                  <w:txbxContent>
                    <w:p>
                      <w:pPr>
                        <w:widowControl/>
                        <w:jc w:val="center"/>
                        <w:rPr>
                          <w:rFonts w:hint="default"/>
                          <w:lang w:val="en-US"/>
                          <w14:textOutline w14:w="9525">
                            <w14:solidFill>
                              <w14:schemeClr w14:val="tx1">
                                <w14:lumMod w14:val="50000"/>
                                <w14:lumOff w14:val="50000"/>
                              </w14:schemeClr>
                            </w14:solidFill>
                            <w14:round/>
                          </w14:textOutline>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第三部分 相关名词解释</w:t>
                      </w:r>
                    </w:p>
                  </w:txbxContent>
                </v:textbox>
              </v:shape>
            </w:pict>
          </mc:Fallback>
        </mc:AlternateContent>
      </w:r>
    </w:p>
    <w:p>
      <w:pPr>
        <w:bidi w:val="0"/>
        <w:rPr>
          <w:rFonts w:hint="default" w:asciiTheme="minorHAnsi" w:hAnsiTheme="minorHAnsi" w:eastAsiaTheme="minorEastAsia" w:cstheme="minorBidi"/>
          <w:kern w:val="2"/>
          <w:sz w:val="21"/>
          <w:szCs w:val="22"/>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886"/>
        </w:tabs>
        <w:bidi w:val="0"/>
        <w:jc w:val="left"/>
        <w:rPr>
          <w:rFonts w:hint="eastAsia"/>
          <w:lang w:val="en-US" w:eastAsia="zh-CN"/>
        </w:rPr>
        <w:sectPr>
          <w:headerReference r:id="rId19" w:type="first"/>
          <w:pgSz w:w="11906" w:h="16838"/>
          <w:pgMar w:top="2041" w:right="1531" w:bottom="2041" w:left="1531" w:header="851" w:footer="992" w:gutter="0"/>
          <w:pgNumType w:fmt="numberInDash"/>
          <w:cols w:space="0" w:num="1"/>
          <w:titlePg/>
          <w:rtlGutter w:val="0"/>
          <w:docGrid w:type="lines" w:linePitch="312" w:charSpace="0"/>
        </w:sectPr>
      </w:pPr>
    </w:p>
    <w:p>
      <w:pPr>
        <w:rPr>
          <w:rFonts w:hint="eastAsia" w:ascii="仿宋_GB2312" w:hAnsi="宋体" w:eastAsia="仿宋_GB2312" w:cs="ArialUnicodeMS"/>
          <w:sz w:val="32"/>
          <w:szCs w:val="32"/>
          <w:highlight w:val="yellow"/>
        </w:rPr>
      </w:pPr>
      <w:r>
        <w:rPr>
          <w:rFonts w:hint="eastAsia" w:ascii="仿宋_GB2312" w:hAnsi="宋体" w:eastAsia="仿宋_GB2312" w:cs="ArialUnicodeMS"/>
          <w:sz w:val="32"/>
          <w:szCs w:val="32"/>
          <w:highlight w:val="yellow"/>
        </w:rPr>
        <w:br w:type="page"/>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after="0" w:line="560" w:lineRule="exact"/>
        <w:ind w:firstLine="643" w:firstLineChars="200"/>
        <w:rPr>
          <w:rFonts w:hint="eastAsia" w:ascii="仿宋_GB2312" w:hAnsi="宋体" w:eastAsia="仿宋_GB2312" w:cs="Times New Roman"/>
          <w:color w:val="000000"/>
          <w:kern w:val="0"/>
          <w:sz w:val="32"/>
          <w:szCs w:val="32"/>
          <w:lang w:eastAsia="zh-CN"/>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r>
        <w:rPr>
          <w:rFonts w:hint="eastAsia" w:ascii="仿宋_GB2312" w:hAnsi="宋体" w:eastAsia="仿宋_GB2312" w:cs="Times New Roman"/>
          <w:color w:val="000000"/>
          <w:kern w:val="0"/>
          <w:sz w:val="32"/>
          <w:szCs w:val="32"/>
          <w:lang w:eastAsia="zh-CN"/>
        </w:rPr>
        <w:t>。</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jc w:val="both"/>
        <w:textAlignment w:val="auto"/>
        <w:outlineLvl w:val="9"/>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w:t>
      </w:r>
      <w:r>
        <w:rPr>
          <w:rFonts w:hint="eastAsia" w:ascii="仿宋_GB2312" w:hAnsi="宋体" w:eastAsia="仿宋_GB2312" w:cs="Times New Roman"/>
          <w:color w:val="000000"/>
          <w:kern w:val="0"/>
          <w:sz w:val="32"/>
          <w:szCs w:val="32"/>
          <w:lang w:eastAsia="zh-CN"/>
        </w:rPr>
        <w:t>、牌照费</w:t>
      </w:r>
      <w:r>
        <w:rPr>
          <w:rFonts w:hint="eastAsia" w:ascii="仿宋_GB2312" w:hAnsi="宋体" w:eastAsia="仿宋_GB2312" w:cs="Times New Roman"/>
          <w:color w:val="000000"/>
          <w:kern w:val="0"/>
          <w:sz w:val="32"/>
          <w:szCs w:val="32"/>
        </w:rPr>
        <w:t>）及</w:t>
      </w:r>
      <w:r>
        <w:rPr>
          <w:rFonts w:hint="eastAsia" w:ascii="仿宋_GB2312" w:hAnsi="宋体" w:eastAsia="仿宋_GB2312" w:cs="Times New Roman"/>
          <w:color w:val="000000"/>
          <w:kern w:val="0"/>
          <w:sz w:val="32"/>
          <w:szCs w:val="32"/>
          <w:lang w:eastAsia="zh-CN"/>
        </w:rPr>
        <w:t>按规定保留的公务用车燃料费、维修费、过桥过路费、保险费、安全奖励费用等支出</w:t>
      </w:r>
      <w:r>
        <w:rPr>
          <w:rFonts w:hint="eastAsia" w:ascii="仿宋_GB2312" w:hAnsi="宋体" w:eastAsia="仿宋_GB2312" w:cs="Times New Roman"/>
          <w:color w:val="000000"/>
          <w:kern w:val="0"/>
          <w:sz w:val="32"/>
          <w:szCs w:val="32"/>
        </w:rPr>
        <w:t>；公务接待费反映单位按规定开支的各类公务接待（含外宾接待）支出。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jc w:val="both"/>
        <w:textAlignment w:val="auto"/>
        <w:outlineLvl w:val="9"/>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w:t>
      </w:r>
      <w:r>
        <w:rPr>
          <w:rFonts w:hint="eastAsia" w:ascii="仿宋_GB2312" w:hAnsi="宋体" w:eastAsia="仿宋_GB2312" w:cs="Times New Roman"/>
          <w:color w:val="000000"/>
          <w:kern w:val="0"/>
          <w:sz w:val="32"/>
          <w:szCs w:val="32"/>
          <w:lang w:eastAsia="zh-CN"/>
        </w:rPr>
        <w:t>公务交通补贴、租车费用、出租车费用，飞机、船舶等燃料费、维修费、保险费</w:t>
      </w:r>
      <w:r>
        <w:rPr>
          <w:rFonts w:hint="eastAsia" w:ascii="仿宋_GB2312" w:hAnsi="宋体" w:eastAsia="仿宋_GB2312" w:cs="Times New Roman"/>
          <w:color w:val="000000"/>
          <w:kern w:val="0"/>
          <w:sz w:val="32"/>
          <w:szCs w:val="32"/>
        </w:rPr>
        <w:t>等。</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b w:val="0"/>
          <w:bCs w:val="0"/>
          <w:color w:val="000000"/>
          <w:kern w:val="0"/>
          <w:sz w:val="32"/>
          <w:szCs w:val="32"/>
        </w:rPr>
        <w:t>填</w:t>
      </w:r>
      <w:r>
        <w:rPr>
          <w:rFonts w:hint="eastAsia" w:ascii="仿宋_GB2312" w:hAnsi="宋体" w:eastAsia="仿宋_GB2312" w:cs="Times New Roman"/>
          <w:color w:val="000000"/>
          <w:kern w:val="0"/>
          <w:sz w:val="32"/>
          <w:szCs w:val="32"/>
        </w:rPr>
        <w:t>列单位公务用车车辆购置支出（含车辆购置税</w:t>
      </w:r>
      <w:r>
        <w:rPr>
          <w:rFonts w:hint="eastAsia" w:ascii="仿宋_GB2312" w:hAnsi="宋体" w:eastAsia="仿宋_GB2312" w:cs="Times New Roman"/>
          <w:color w:val="000000"/>
          <w:kern w:val="0"/>
          <w:sz w:val="32"/>
          <w:szCs w:val="32"/>
          <w:lang w:eastAsia="zh-CN"/>
        </w:rPr>
        <w:t>、牌照费</w:t>
      </w:r>
      <w:r>
        <w:rPr>
          <w:rFonts w:hint="eastAsia" w:ascii="仿宋_GB2312" w:hAnsi="宋体" w:eastAsia="仿宋_GB2312" w:cs="Times New Roman"/>
          <w:color w:val="000000"/>
          <w:kern w:val="0"/>
          <w:sz w:val="32"/>
          <w:szCs w:val="32"/>
        </w:rPr>
        <w:t>）。</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w:t>
      </w:r>
      <w:r>
        <w:rPr>
          <w:rFonts w:hint="eastAsia" w:ascii="仿宋_GB2312" w:hAnsi="宋体" w:eastAsia="仿宋_GB2312" w:cs="Times New Roman"/>
          <w:color w:val="000000"/>
          <w:kern w:val="0"/>
          <w:sz w:val="32"/>
          <w:szCs w:val="32"/>
          <w:lang w:eastAsia="zh-CN"/>
        </w:rPr>
        <w:t>等</w:t>
      </w:r>
      <w:r>
        <w:rPr>
          <w:rFonts w:hint="eastAsia" w:ascii="仿宋_GB2312" w:hAnsi="宋体" w:eastAsia="仿宋_GB2312" w:cs="Times New Roman"/>
          <w:color w:val="000000"/>
          <w:kern w:val="0"/>
          <w:sz w:val="32"/>
          <w:szCs w:val="32"/>
        </w:rPr>
        <w:t>）购置支出（含车辆购置税</w:t>
      </w:r>
      <w:r>
        <w:rPr>
          <w:rFonts w:hint="eastAsia" w:ascii="仿宋_GB2312" w:hAnsi="宋体" w:eastAsia="仿宋_GB2312" w:cs="Times New Roman"/>
          <w:color w:val="000000"/>
          <w:kern w:val="0"/>
          <w:sz w:val="32"/>
          <w:szCs w:val="32"/>
          <w:lang w:eastAsia="zh-CN"/>
        </w:rPr>
        <w:t>、牌照费</w:t>
      </w:r>
      <w:r>
        <w:rPr>
          <w:rFonts w:hint="eastAsia" w:ascii="仿宋_GB2312" w:hAnsi="宋体" w:eastAsia="仿宋_GB2312" w:cs="Times New Roman"/>
          <w:color w:val="000000"/>
          <w:kern w:val="0"/>
          <w:sz w:val="32"/>
          <w:szCs w:val="32"/>
        </w:rPr>
        <w:t>）。</w:t>
      </w:r>
    </w:p>
    <w:p>
      <w:pPr>
        <w:widowControl/>
        <w:spacing w:after="0" w:line="560" w:lineRule="exact"/>
        <w:ind w:firstLine="643" w:firstLineChars="200"/>
        <w:rPr>
          <w:rFonts w:hint="eastAsia"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bidi w:val="0"/>
        <w:ind w:firstLine="643" w:firstLineChars="200"/>
        <w:jc w:val="left"/>
        <w:rPr>
          <w:rFonts w:hint="eastAsia" w:ascii="仿宋_GB2312" w:hAnsi="Cambria" w:eastAsia="仿宋_GB2312" w:cs="ArialUnicodeMS"/>
          <w:kern w:val="0"/>
          <w:sz w:val="32"/>
          <w:szCs w:val="32"/>
          <w:vertAlign w:val="baseline"/>
          <w:lang w:val="en-US" w:eastAsia="zh-CN"/>
        </w:rPr>
      </w:pPr>
      <w:r>
        <w:rPr>
          <w:rFonts w:hint="eastAsia" w:ascii="仿宋_GB2312" w:hAnsi="宋体" w:eastAsia="仿宋_GB2312" w:cs="Times New Roman"/>
          <w:b/>
          <w:bCs/>
          <w:color w:val="000000"/>
          <w:kern w:val="0"/>
          <w:sz w:val="32"/>
          <w:szCs w:val="32"/>
          <w:lang w:val="en-US" w:eastAsia="zh-CN"/>
        </w:rPr>
        <w:t>（十七）经费形式:</w:t>
      </w:r>
      <w:r>
        <w:rPr>
          <w:rFonts w:hint="eastAsia" w:ascii="仿宋_GB2312" w:hAnsi="宋体" w:eastAsia="仿宋_GB2312" w:cs="Times New Roman"/>
          <w:b w:val="0"/>
          <w:bCs w:val="0"/>
          <w:color w:val="000000"/>
          <w:kern w:val="0"/>
          <w:sz w:val="32"/>
          <w:szCs w:val="32"/>
          <w:lang w:val="en-US" w:eastAsia="zh-CN"/>
        </w:rPr>
        <w:t>按</w:t>
      </w:r>
      <w:r>
        <w:rPr>
          <w:rFonts w:hint="eastAsia" w:ascii="仿宋_GB2312" w:hAnsi="宋体" w:eastAsia="仿宋_GB2312" w:cs="Times New Roman"/>
          <w:color w:val="000000"/>
          <w:kern w:val="0"/>
          <w:sz w:val="32"/>
          <w:szCs w:val="32"/>
          <w:lang w:val="en-US" w:eastAsia="zh-CN"/>
        </w:rPr>
        <w:t>照经费来源，</w:t>
      </w:r>
      <w:r>
        <w:rPr>
          <w:rFonts w:hint="eastAsia" w:ascii="仿宋_GB2312" w:hAnsi="Cambria" w:eastAsia="仿宋_GB2312" w:cs="ArialUnicodeMS"/>
          <w:kern w:val="0"/>
          <w:sz w:val="32"/>
          <w:szCs w:val="32"/>
          <w:vertAlign w:val="baseline"/>
          <w:lang w:val="en-US" w:eastAsia="zh-CN"/>
        </w:rPr>
        <w:t>可分为财政拨款、财政性资金基本保证、财政性资金定额或定项补助、财政性资金零补助四类。</w:t>
      </w:r>
    </w:p>
    <w:p>
      <w:pPr>
        <w:bidi w:val="0"/>
        <w:rPr>
          <w:rFonts w:hint="eastAsia" w:asciiTheme="minorHAnsi" w:hAnsiTheme="minorHAnsi" w:eastAsiaTheme="minorEastAsia" w:cstheme="minorBidi"/>
          <w:kern w:val="2"/>
          <w:sz w:val="21"/>
          <w:szCs w:val="22"/>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left"/>
        <w:rPr>
          <w:rFonts w:hint="eastAsia"/>
          <w:lang w:val="en-US" w:eastAsia="zh-CN"/>
        </w:rPr>
        <w:sectPr>
          <w:headerReference r:id="rId20" w:type="default"/>
          <w:type w:val="continuous"/>
          <w:pgSz w:w="11906" w:h="16838"/>
          <w:pgMar w:top="2098" w:right="1474" w:bottom="1985" w:left="1588" w:header="851" w:footer="992" w:gutter="0"/>
          <w:pgNumType w:fmt="numberInDash"/>
          <w:cols w:space="425" w:num="1"/>
          <w:docGrid w:type="lines" w:linePitch="312" w:charSpace="0"/>
        </w:sectPr>
      </w:pPr>
    </w:p>
    <w:p>
      <w:pPr>
        <w:tabs>
          <w:tab w:val="left" w:pos="235"/>
        </w:tabs>
        <w:bidi w:val="0"/>
        <w:jc w:val="left"/>
        <w:rPr>
          <w:rFonts w:hint="eastAsia"/>
          <w:lang w:val="en-US" w:eastAsia="zh-CN"/>
        </w:rPr>
        <w:sectPr>
          <w:pgSz w:w="11906" w:h="16838"/>
          <w:pgMar w:top="2098" w:right="1474" w:bottom="1985" w:left="1588" w:header="851" w:footer="992" w:gutter="0"/>
          <w:pgNumType w:fmt="numberInDash"/>
          <w:cols w:space="425" w:num="1"/>
          <w:docGrid w:type="lines" w:linePitch="312" w:charSpace="0"/>
        </w:sectPr>
      </w:pPr>
      <w:r>
        <w:rPr>
          <w:sz w:val="72"/>
        </w:rPr>
        <mc:AlternateContent>
          <mc:Choice Requires="wps">
            <w:drawing>
              <wp:anchor distT="0" distB="0" distL="114300" distR="114300" simplePos="0" relativeHeight="251660288" behindDoc="0" locked="0" layoutInCell="1" allowOverlap="1">
                <wp:simplePos x="0" y="0"/>
                <wp:positionH relativeFrom="column">
                  <wp:posOffset>-1042035</wp:posOffset>
                </wp:positionH>
                <wp:positionV relativeFrom="paragraph">
                  <wp:posOffset>1725295</wp:posOffset>
                </wp:positionV>
                <wp:extent cx="7793355" cy="3341370"/>
                <wp:effectExtent l="4445" t="4445" r="12700" b="6985"/>
                <wp:wrapNone/>
                <wp:docPr id="229" name="文本框 229"/>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第四部分 </w:t>
                            </w:r>
                          </w:p>
                          <w:p>
                            <w:pPr>
                              <w:widowControl/>
                              <w:jc w:val="center"/>
                              <w:rPr>
                                <w:rFonts w:hint="default"/>
                                <w:lang w:val="en-US"/>
                                <w14:textOutline w14:w="9525">
                                  <w14:solidFill>
                                    <w14:schemeClr w14:val="tx1">
                                      <w14:lumMod w14:val="50000"/>
                                      <w14:lumOff w14:val="50000"/>
                                    </w14:schemeClr>
                                  </w14:solidFill>
                                  <w14:round/>
                                </w14:textOutline>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2019年度部门决算报表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2.05pt;margin-top:135.85pt;height:263.1pt;width:613.65pt;z-index:251660288;v-text-anchor:middle;mso-width-relative:page;mso-height-relative:page;" fillcolor="#FFD966" filled="t" stroked="t" coordsize="21600,21600" o:gfxdata="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GGoOK3AAAAA0BAAAPAAAAAAAAAAEAIAAAACIAAABkcnMvZG93bnJldi54bWxQSwECFAAUAAAA&#10;CACHTuJAew5iW1wCAAC6BAAADgAAAAAAAAABACAAAAArAQAAZHJzL2Uyb0RvYy54bWxQSwUGAAAA&#10;AAYABgBZAQAA+QUAAAAA&#10;">
                <v:fill type="pattern" on="t" color2="#FFFFFF [3212]" focussize="0,0" r:id="rId25"/>
                <v:stroke weight="0.5pt" color="#FFD966 [3204]" joinstyle="round"/>
                <v:imagedata o:title=""/>
                <o:lock v:ext="edit" aspectratio="f"/>
                <v:textbox>
                  <w:txbxContent>
                    <w:p>
                      <w:pPr>
                        <w:widowControl/>
                        <w:jc w:val="cente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第四部分 </w:t>
                      </w:r>
                    </w:p>
                    <w:p>
                      <w:pPr>
                        <w:widowControl/>
                        <w:jc w:val="center"/>
                        <w:rPr>
                          <w:rFonts w:hint="default"/>
                          <w:lang w:val="en-US"/>
                          <w14:textOutline w14:w="9525">
                            <w14:solidFill>
                              <w14:schemeClr w14:val="tx1">
                                <w14:lumMod w14:val="50000"/>
                                <w14:lumOff w14:val="50000"/>
                              </w14:schemeClr>
                            </w14:solidFill>
                            <w14:round/>
                          </w14:textOutline>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2019年度部门决算报表</w:t>
                      </w:r>
                    </w:p>
                  </w:txbxContent>
                </v:textbox>
              </v:shape>
            </w:pict>
          </mc:Fallback>
        </mc:AlternateContent>
      </w:r>
    </w:p>
    <w:p>
      <w:pPr>
        <w:tabs>
          <w:tab w:val="left" w:pos="886"/>
        </w:tabs>
        <w:bidi w:val="0"/>
        <w:jc w:val="left"/>
        <w:rPr>
          <w:rFonts w:hint="default"/>
          <w:lang w:val="en-US" w:eastAsia="zh-CN"/>
        </w:rPr>
      </w:pPr>
    </w:p>
    <w:p>
      <w:pPr>
        <w:bidi w:val="0"/>
        <w:jc w:val="left"/>
        <w:rPr>
          <w:rFonts w:hint="default"/>
          <w:lang w:val="en-US" w:eastAsia="zh-CN"/>
        </w:rPr>
      </w:pPr>
    </w:p>
    <w:tbl>
      <w:tblPr>
        <w:tblStyle w:val="5"/>
        <w:tblpPr w:leftFromText="180" w:rightFromText="180" w:vertAnchor="text" w:horzAnchor="page" w:tblpXSpec="center" w:tblpY="31"/>
        <w:tblOverlap w:val="never"/>
        <w:tblW w:w="9517" w:type="dxa"/>
        <w:jc w:val="center"/>
        <w:shd w:val="clear" w:color="auto" w:fill="auto"/>
        <w:tblLayout w:type="fixed"/>
        <w:tblCellMar>
          <w:top w:w="0" w:type="dxa"/>
          <w:left w:w="0" w:type="dxa"/>
          <w:bottom w:w="0" w:type="dxa"/>
          <w:right w:w="0" w:type="dxa"/>
        </w:tblCellMar>
      </w:tblPr>
      <w:tblGrid>
        <w:gridCol w:w="3236"/>
        <w:gridCol w:w="518"/>
        <w:gridCol w:w="904"/>
        <w:gridCol w:w="3474"/>
        <w:gridCol w:w="541"/>
        <w:gridCol w:w="844"/>
      </w:tblGrid>
      <w:tr>
        <w:tblPrEx>
          <w:shd w:val="clear" w:color="auto" w:fill="auto"/>
          <w:tblCellMar>
            <w:top w:w="0" w:type="dxa"/>
            <w:left w:w="0" w:type="dxa"/>
            <w:bottom w:w="0" w:type="dxa"/>
            <w:right w:w="0" w:type="dxa"/>
          </w:tblCellMar>
        </w:tblPrEx>
        <w:trPr>
          <w:trHeight w:val="489" w:hRule="atLeast"/>
          <w:jc w:val="center"/>
        </w:trPr>
        <w:tc>
          <w:tcPr>
            <w:tcW w:w="9517" w:type="dxa"/>
            <w:gridSpan w:val="6"/>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收入支出决算总表</w:t>
            </w:r>
          </w:p>
        </w:tc>
      </w:tr>
      <w:tr>
        <w:tblPrEx>
          <w:tblCellMar>
            <w:top w:w="0" w:type="dxa"/>
            <w:left w:w="0" w:type="dxa"/>
            <w:bottom w:w="0" w:type="dxa"/>
            <w:right w:w="0" w:type="dxa"/>
          </w:tblCellMar>
        </w:tblPrEx>
        <w:trPr>
          <w:trHeight w:val="205" w:hRule="atLeast"/>
          <w:jc w:val="center"/>
        </w:trPr>
        <w:tc>
          <w:tcPr>
            <w:tcW w:w="3236"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51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0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859"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CellMar>
            <w:top w:w="0" w:type="dxa"/>
            <w:left w:w="0" w:type="dxa"/>
            <w:bottom w:w="0" w:type="dxa"/>
            <w:right w:w="0" w:type="dxa"/>
          </w:tblCellMar>
        </w:tblPrEx>
        <w:trPr>
          <w:trHeight w:val="421" w:hRule="atLeast"/>
          <w:jc w:val="center"/>
        </w:trPr>
        <w:tc>
          <w:tcPr>
            <w:tcW w:w="3236"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部门：中国共产党泊头市纪律检查委员会</w:t>
            </w:r>
          </w:p>
        </w:tc>
        <w:tc>
          <w:tcPr>
            <w:tcW w:w="51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0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859"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284" w:hRule="atLeast"/>
          <w:jc w:val="center"/>
        </w:trPr>
        <w:tc>
          <w:tcPr>
            <w:tcW w:w="465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4859" w:type="dxa"/>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tblPrEx>
          <w:tblCellMar>
            <w:top w:w="0" w:type="dxa"/>
            <w:left w:w="0" w:type="dxa"/>
            <w:bottom w:w="0" w:type="dxa"/>
            <w:right w:w="0" w:type="dxa"/>
          </w:tblCellMar>
        </w:tblPrEx>
        <w:trPr>
          <w:trHeight w:val="770"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9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5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9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5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1214.57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1285.16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5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82"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三、上级补助收入</w:t>
            </w:r>
          </w:p>
        </w:tc>
        <w:tc>
          <w:tcPr>
            <w:tcW w:w="5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四、事业收入</w:t>
            </w:r>
          </w:p>
        </w:tc>
        <w:tc>
          <w:tcPr>
            <w:tcW w:w="5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五、经营收入</w:t>
            </w:r>
          </w:p>
        </w:tc>
        <w:tc>
          <w:tcPr>
            <w:tcW w:w="5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六、附属单位上缴收入</w:t>
            </w:r>
          </w:p>
        </w:tc>
        <w:tc>
          <w:tcPr>
            <w:tcW w:w="5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9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七、其他收入</w:t>
            </w:r>
          </w:p>
        </w:tc>
        <w:tc>
          <w:tcPr>
            <w:tcW w:w="5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9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5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9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5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9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5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5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9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5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9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5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9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5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9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十四、资源勘探信息等支出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5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9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5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9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5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9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5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9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5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9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5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5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9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二十一、灾害防治及应急管理支出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5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9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二十二、其他支出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5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9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二十四、债务付息支出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9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1214.57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1285.16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用事业基金弥补收支差额</w:t>
            </w:r>
          </w:p>
        </w:tc>
        <w:tc>
          <w:tcPr>
            <w:tcW w:w="5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9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5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9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209.26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138.67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5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9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9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1423.83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1423.83　</w:t>
            </w:r>
          </w:p>
        </w:tc>
      </w:tr>
      <w:tr>
        <w:tblPrEx>
          <w:tblCellMar>
            <w:top w:w="0" w:type="dxa"/>
            <w:left w:w="0" w:type="dxa"/>
            <w:bottom w:w="0" w:type="dxa"/>
            <w:right w:w="0" w:type="dxa"/>
          </w:tblCellMar>
        </w:tblPrEx>
        <w:trPr>
          <w:trHeight w:val="213" w:hRule="atLeast"/>
          <w:jc w:val="center"/>
        </w:trPr>
        <w:tc>
          <w:tcPr>
            <w:tcW w:w="9517"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注：本表反映部门本年度的总收支和年末结转结余情况。</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bl>
    <w:tbl>
      <w:tblPr>
        <w:tblStyle w:val="5"/>
        <w:tblW w:w="9580" w:type="dxa"/>
        <w:jc w:val="center"/>
        <w:shd w:val="clear" w:color="auto" w:fill="auto"/>
        <w:tblLayout w:type="autofit"/>
        <w:tblCellMar>
          <w:top w:w="0" w:type="dxa"/>
          <w:left w:w="0" w:type="dxa"/>
          <w:bottom w:w="0" w:type="dxa"/>
          <w:right w:w="0" w:type="dxa"/>
        </w:tblCellMar>
      </w:tblPr>
      <w:tblGrid>
        <w:gridCol w:w="718"/>
        <w:gridCol w:w="41"/>
        <w:gridCol w:w="41"/>
        <w:gridCol w:w="2730"/>
        <w:gridCol w:w="914"/>
        <w:gridCol w:w="1119"/>
        <w:gridCol w:w="824"/>
        <w:gridCol w:w="824"/>
        <w:gridCol w:w="824"/>
        <w:gridCol w:w="824"/>
        <w:gridCol w:w="824"/>
      </w:tblGrid>
      <w:tr>
        <w:tblPrEx>
          <w:shd w:val="clear" w:color="auto" w:fill="auto"/>
          <w:tblCellMar>
            <w:top w:w="0" w:type="dxa"/>
            <w:left w:w="0" w:type="dxa"/>
            <w:bottom w:w="0" w:type="dxa"/>
            <w:right w:w="0" w:type="dxa"/>
          </w:tblCellMar>
        </w:tblPrEx>
        <w:trPr>
          <w:trHeight w:val="670" w:hRule="atLeast"/>
          <w:jc w:val="center"/>
        </w:trPr>
        <w:tc>
          <w:tcPr>
            <w:tcW w:w="9580" w:type="dxa"/>
            <w:gridSpan w:val="11"/>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黑体" w:hAnsi="宋体" w:eastAsia="黑体" w:cs="黑体"/>
                <w:i w:val="0"/>
                <w:color w:val="000000"/>
                <w:kern w:val="0"/>
                <w:sz w:val="32"/>
                <w:szCs w:val="32"/>
                <w:u w:val="none"/>
                <w:lang w:val="en-US" w:eastAsia="zh-CN" w:bidi="ar"/>
              </w:rPr>
            </w:pPr>
          </w:p>
          <w:p>
            <w:pPr>
              <w:keepNext w:val="0"/>
              <w:keepLines w:val="0"/>
              <w:widowControl/>
              <w:suppressLineNumbers w:val="0"/>
              <w:jc w:val="center"/>
              <w:textAlignment w:val="bottom"/>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收入决算表</w:t>
            </w:r>
          </w:p>
        </w:tc>
      </w:tr>
      <w:tr>
        <w:tblPrEx>
          <w:tblCellMar>
            <w:top w:w="0" w:type="dxa"/>
            <w:left w:w="0" w:type="dxa"/>
            <w:bottom w:w="0" w:type="dxa"/>
            <w:right w:w="0" w:type="dxa"/>
          </w:tblCellMar>
        </w:tblPrEx>
        <w:trPr>
          <w:trHeight w:val="357"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公开02表</w:t>
            </w:r>
          </w:p>
        </w:tc>
      </w:tr>
      <w:tr>
        <w:tblPrEx>
          <w:tblCellMar>
            <w:top w:w="0" w:type="dxa"/>
            <w:left w:w="0" w:type="dxa"/>
            <w:bottom w:w="0" w:type="dxa"/>
            <w:right w:w="0" w:type="dxa"/>
          </w:tblCellMar>
        </w:tblPrEx>
        <w:trPr>
          <w:trHeight w:val="357"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18"/>
                <w:szCs w:val="18"/>
                <w:u w:val="none"/>
                <w:lang w:val="en-US" w:eastAsia="zh-CN" w:bidi="ar"/>
              </w:rPr>
              <w:t>中国共产党泊头市纪律检查委员会</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85"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21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838"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财政拨款收入</w:t>
            </w:r>
          </w:p>
        </w:tc>
        <w:tc>
          <w:tcPr>
            <w:tcW w:w="838"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上级补助收入</w:t>
            </w:r>
          </w:p>
        </w:tc>
        <w:tc>
          <w:tcPr>
            <w:tcW w:w="838"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事业收入</w:t>
            </w:r>
          </w:p>
        </w:tc>
        <w:tc>
          <w:tcPr>
            <w:tcW w:w="838"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经营收入</w:t>
            </w:r>
          </w:p>
        </w:tc>
        <w:tc>
          <w:tcPr>
            <w:tcW w:w="838"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附属单位上缴收入</w:t>
            </w:r>
          </w:p>
        </w:tc>
        <w:tc>
          <w:tcPr>
            <w:tcW w:w="84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r>
      <w:tr>
        <w:tblPrEx>
          <w:tblCellMar>
            <w:top w:w="0" w:type="dxa"/>
            <w:left w:w="0" w:type="dxa"/>
            <w:bottom w:w="0" w:type="dxa"/>
            <w:right w:w="0" w:type="dxa"/>
          </w:tblCellMar>
        </w:tblPrEx>
        <w:trPr>
          <w:trHeight w:val="380" w:hRule="atLeast"/>
          <w:jc w:val="center"/>
        </w:trPr>
        <w:tc>
          <w:tcPr>
            <w:tcW w:w="940"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21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3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3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3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3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3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4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80" w:hRule="atLeast"/>
          <w:jc w:val="center"/>
        </w:trPr>
        <w:tc>
          <w:tcPr>
            <w:tcW w:w="94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3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3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3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3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3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4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80" w:hRule="atLeast"/>
          <w:jc w:val="center"/>
        </w:trPr>
        <w:tc>
          <w:tcPr>
            <w:tcW w:w="94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3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3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3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3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3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4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85"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2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8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tblPrEx>
          <w:tblCellMar>
            <w:top w:w="0" w:type="dxa"/>
            <w:left w:w="0" w:type="dxa"/>
            <w:bottom w:w="0" w:type="dxa"/>
            <w:right w:w="0" w:type="dxa"/>
          </w:tblCellMar>
        </w:tblPrEx>
        <w:trPr>
          <w:trHeight w:val="385"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1214.57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sz w:val="22"/>
                <w:szCs w:val="22"/>
                <w:u w:val="none"/>
                <w:lang w:val="en-US" w:eastAsia="zh-CN"/>
              </w:rPr>
              <w:t>1214.57</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eastAsia="zh-CN"/>
              </w:rPr>
              <w:t>一般公共服务支出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1214.57</w:t>
            </w:r>
          </w:p>
        </w:tc>
        <w:tc>
          <w:tcPr>
            <w:tcW w:w="11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1214.57</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20111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纪检监察事务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1214.57</w:t>
            </w:r>
          </w:p>
        </w:tc>
        <w:tc>
          <w:tcPr>
            <w:tcW w:w="11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1214.57</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2011101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行政运行</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1214.57</w:t>
            </w:r>
          </w:p>
        </w:tc>
        <w:tc>
          <w:tcPr>
            <w:tcW w:w="11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1214.57</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85" w:hRule="atLeast"/>
          <w:jc w:val="center"/>
        </w:trPr>
        <w:tc>
          <w:tcPr>
            <w:tcW w:w="0" w:type="auto"/>
            <w:gridSpan w:val="11"/>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注：本表反映部门本年度取得的各项收入情况。</w:t>
            </w:r>
          </w:p>
        </w:tc>
      </w:tr>
    </w:tbl>
    <w:p>
      <w:pPr>
        <w:bidi w:val="0"/>
        <w:jc w:val="left"/>
        <w:rPr>
          <w:rFonts w:hint="default"/>
          <w:lang w:val="en-US" w:eastAsia="zh-CN"/>
        </w:rPr>
      </w:pPr>
    </w:p>
    <w:p>
      <w:pPr>
        <w:rPr>
          <w:rFonts w:hint="default"/>
          <w:lang w:val="en-US" w:eastAsia="zh-CN"/>
        </w:rPr>
      </w:pPr>
      <w:r>
        <w:rPr>
          <w:rFonts w:hint="default"/>
          <w:lang w:val="en-US" w:eastAsia="zh-CN"/>
        </w:rPr>
        <w:br w:type="page"/>
      </w:r>
    </w:p>
    <w:tbl>
      <w:tblPr>
        <w:tblStyle w:val="5"/>
        <w:tblW w:w="9680" w:type="dxa"/>
        <w:jc w:val="center"/>
        <w:shd w:val="clear" w:color="auto" w:fill="auto"/>
        <w:tblLayout w:type="fixed"/>
        <w:tblCellMar>
          <w:top w:w="0" w:type="dxa"/>
          <w:left w:w="0" w:type="dxa"/>
          <w:bottom w:w="0" w:type="dxa"/>
          <w:right w:w="0" w:type="dxa"/>
        </w:tblCellMar>
      </w:tblPr>
      <w:tblGrid>
        <w:gridCol w:w="941"/>
        <w:gridCol w:w="53"/>
        <w:gridCol w:w="111"/>
        <w:gridCol w:w="1359"/>
        <w:gridCol w:w="1161"/>
        <w:gridCol w:w="1161"/>
        <w:gridCol w:w="1161"/>
        <w:gridCol w:w="1161"/>
        <w:gridCol w:w="1161"/>
        <w:gridCol w:w="1411"/>
      </w:tblGrid>
      <w:tr>
        <w:tblPrEx>
          <w:shd w:val="clear" w:color="auto" w:fill="auto"/>
          <w:tblCellMar>
            <w:top w:w="0" w:type="dxa"/>
            <w:left w:w="0" w:type="dxa"/>
            <w:bottom w:w="0" w:type="dxa"/>
            <w:right w:w="0" w:type="dxa"/>
          </w:tblCellMar>
        </w:tblPrEx>
        <w:trPr>
          <w:trHeight w:val="612" w:hRule="atLeast"/>
          <w:jc w:val="center"/>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支出决算表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5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35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411"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公开03表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5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681"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18"/>
                <w:szCs w:val="18"/>
                <w:u w:val="none"/>
                <w:lang w:val="en-US" w:eastAsia="zh-CN" w:bidi="ar"/>
              </w:rPr>
              <w:t>中国共产党泊头市纪律检查委员会</w:t>
            </w: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572"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23" w:hRule="atLeast"/>
          <w:jc w:val="center"/>
        </w:trPr>
        <w:tc>
          <w:tcPr>
            <w:tcW w:w="246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经营支出</w:t>
            </w:r>
          </w:p>
        </w:tc>
        <w:tc>
          <w:tcPr>
            <w:tcW w:w="141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r>
      <w:tr>
        <w:tblPrEx>
          <w:tblCellMar>
            <w:top w:w="0" w:type="dxa"/>
            <w:left w:w="0" w:type="dxa"/>
            <w:bottom w:w="0" w:type="dxa"/>
            <w:right w:w="0" w:type="dxa"/>
          </w:tblCellMar>
        </w:tblPrEx>
        <w:trPr>
          <w:trHeight w:val="319" w:hRule="atLeast"/>
          <w:jc w:val="center"/>
        </w:trPr>
        <w:tc>
          <w:tcPr>
            <w:tcW w:w="1105"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1359"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59"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59"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3" w:hRule="atLeast"/>
          <w:jc w:val="center"/>
        </w:trPr>
        <w:tc>
          <w:tcPr>
            <w:tcW w:w="246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CellMar>
            <w:top w:w="0" w:type="dxa"/>
            <w:left w:w="0" w:type="dxa"/>
            <w:bottom w:w="0" w:type="dxa"/>
            <w:right w:w="0" w:type="dxa"/>
          </w:tblCellMar>
        </w:tblPrEx>
        <w:trPr>
          <w:trHeight w:val="323" w:hRule="atLeast"/>
          <w:jc w:val="center"/>
        </w:trPr>
        <w:tc>
          <w:tcPr>
            <w:tcW w:w="246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1285.16</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1,211.02</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74.14</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201</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eastAsia="zh-CN"/>
              </w:rPr>
              <w:t>一般公共服务支出</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1285.16</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1,211.02</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74.14</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20111</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eastAsia="zh-CN"/>
              </w:rPr>
              <w:t>纪检监察事务</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1285.16</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1,211.02</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74.14</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2011101</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eastAsia="zh-CN"/>
              </w:rPr>
              <w:t>行政运行</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1211.02</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1,211.02</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2011199</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其他纪检监察事务支出</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74.14</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74.14</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3" w:hRule="atLeast"/>
          <w:jc w:val="center"/>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注：本表反映部门本年度各项支出情况。</w:t>
            </w:r>
          </w:p>
        </w:tc>
      </w:tr>
    </w:tbl>
    <w:p>
      <w:pPr>
        <w:rPr>
          <w:rFonts w:hint="default"/>
          <w:lang w:val="en-US" w:eastAsia="zh-CN"/>
        </w:rPr>
      </w:pPr>
      <w:r>
        <w:rPr>
          <w:rFonts w:hint="default"/>
          <w:lang w:val="en-US" w:eastAsia="zh-CN"/>
        </w:rPr>
        <w:br w:type="page"/>
      </w:r>
    </w:p>
    <w:tbl>
      <w:tblPr>
        <w:tblStyle w:val="5"/>
        <w:tblW w:w="9999" w:type="dxa"/>
        <w:jc w:val="center"/>
        <w:shd w:val="clear" w:color="auto" w:fill="auto"/>
        <w:tblLayout w:type="fixed"/>
        <w:tblCellMar>
          <w:top w:w="0" w:type="dxa"/>
          <w:left w:w="0" w:type="dxa"/>
          <w:bottom w:w="0" w:type="dxa"/>
          <w:right w:w="0" w:type="dxa"/>
        </w:tblCellMar>
      </w:tblPr>
      <w:tblGrid>
        <w:gridCol w:w="2675"/>
        <w:gridCol w:w="480"/>
        <w:gridCol w:w="854"/>
        <w:gridCol w:w="2446"/>
        <w:gridCol w:w="480"/>
        <w:gridCol w:w="941"/>
        <w:gridCol w:w="964"/>
        <w:gridCol w:w="1159"/>
      </w:tblGrid>
      <w:tr>
        <w:tblPrEx>
          <w:shd w:val="clear" w:color="auto" w:fill="auto"/>
          <w:tblCellMar>
            <w:top w:w="0" w:type="dxa"/>
            <w:left w:w="0" w:type="dxa"/>
            <w:bottom w:w="0" w:type="dxa"/>
            <w:right w:w="0" w:type="dxa"/>
          </w:tblCellMar>
        </w:tblPrEx>
        <w:trPr>
          <w:trHeight w:val="90" w:hRule="atLeast"/>
          <w:jc w:val="center"/>
        </w:trPr>
        <w:tc>
          <w:tcPr>
            <w:tcW w:w="9999" w:type="dxa"/>
            <w:gridSpan w:val="8"/>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财政拨款收入支出决算总表</w:t>
            </w:r>
          </w:p>
        </w:tc>
      </w:tr>
      <w:tr>
        <w:tblPrEx>
          <w:tblCellMar>
            <w:top w:w="0" w:type="dxa"/>
            <w:left w:w="0" w:type="dxa"/>
            <w:bottom w:w="0" w:type="dxa"/>
            <w:right w:w="0" w:type="dxa"/>
          </w:tblCellMar>
        </w:tblPrEx>
        <w:trPr>
          <w:trHeight w:val="90" w:hRule="atLeast"/>
          <w:jc w:val="center"/>
        </w:trPr>
        <w:tc>
          <w:tcPr>
            <w:tcW w:w="2675"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4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85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44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064"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公开04表</w:t>
            </w:r>
          </w:p>
        </w:tc>
      </w:tr>
      <w:tr>
        <w:tblPrEx>
          <w:tblCellMar>
            <w:top w:w="0" w:type="dxa"/>
            <w:left w:w="0" w:type="dxa"/>
            <w:bottom w:w="0" w:type="dxa"/>
            <w:right w:w="0" w:type="dxa"/>
          </w:tblCellMar>
        </w:tblPrEx>
        <w:trPr>
          <w:trHeight w:val="90" w:hRule="atLeast"/>
          <w:jc w:val="center"/>
        </w:trPr>
        <w:tc>
          <w:tcPr>
            <w:tcW w:w="3155"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18"/>
                <w:szCs w:val="18"/>
                <w:u w:val="none"/>
                <w:lang w:val="en-US" w:eastAsia="zh-CN" w:bidi="ar"/>
              </w:rPr>
              <w:t>部门：中国共产党泊头市纪律检查委员会</w:t>
            </w:r>
          </w:p>
        </w:tc>
        <w:tc>
          <w:tcPr>
            <w:tcW w:w="85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44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064"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90" w:hRule="atLeast"/>
          <w:jc w:val="center"/>
        </w:trPr>
        <w:tc>
          <w:tcPr>
            <w:tcW w:w="40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     入</w:t>
            </w:r>
          </w:p>
        </w:tc>
        <w:tc>
          <w:tcPr>
            <w:tcW w:w="5990" w:type="dxa"/>
            <w:gridSpan w:val="5"/>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     出</w:t>
            </w:r>
          </w:p>
        </w:tc>
      </w:tr>
      <w:tr>
        <w:tblPrEx>
          <w:tblCellMar>
            <w:top w:w="0" w:type="dxa"/>
            <w:left w:w="0" w:type="dxa"/>
            <w:bottom w:w="0" w:type="dxa"/>
            <w:right w:w="0" w:type="dxa"/>
          </w:tblCellMar>
        </w:tblPrEx>
        <w:trPr>
          <w:trHeight w:val="312" w:hRule="atLeast"/>
          <w:jc w:val="center"/>
        </w:trPr>
        <w:tc>
          <w:tcPr>
            <w:tcW w:w="267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48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85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24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48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941"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96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一般公共预算财政拨款</w:t>
            </w:r>
          </w:p>
        </w:tc>
        <w:tc>
          <w:tcPr>
            <w:tcW w:w="115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政府性基金预算财政拨款</w:t>
            </w:r>
          </w:p>
        </w:tc>
      </w:tr>
      <w:tr>
        <w:tblPrEx>
          <w:tblCellMar>
            <w:top w:w="0" w:type="dxa"/>
            <w:left w:w="0" w:type="dxa"/>
            <w:bottom w:w="0" w:type="dxa"/>
            <w:right w:w="0" w:type="dxa"/>
          </w:tblCellMar>
        </w:tblPrEx>
        <w:trPr>
          <w:trHeight w:val="312" w:hRule="atLeast"/>
          <w:jc w:val="center"/>
        </w:trPr>
        <w:tc>
          <w:tcPr>
            <w:tcW w:w="2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8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8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1"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6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栏次</w:t>
            </w:r>
          </w:p>
        </w:tc>
        <w:tc>
          <w:tcPr>
            <w:tcW w:w="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4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CellMar>
            <w:top w:w="0" w:type="dxa"/>
            <w:left w:w="0" w:type="dxa"/>
            <w:bottom w:w="0" w:type="dxa"/>
            <w:right w:w="0" w:type="dxa"/>
          </w:tblCellMar>
        </w:tblPrEx>
        <w:trPr>
          <w:trHeight w:val="90" w:hRule="atLeast"/>
          <w:jc w:val="center"/>
        </w:trPr>
        <w:tc>
          <w:tcPr>
            <w:tcW w:w="26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8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1214.57</w:t>
            </w:r>
          </w:p>
        </w:tc>
        <w:tc>
          <w:tcPr>
            <w:tcW w:w="24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1,285.16</w:t>
            </w:r>
          </w:p>
        </w:tc>
        <w:tc>
          <w:tcPr>
            <w:tcW w:w="9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1,285.16</w:t>
            </w:r>
          </w:p>
        </w:tc>
        <w:tc>
          <w:tcPr>
            <w:tcW w:w="1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90" w:hRule="atLeast"/>
          <w:jc w:val="center"/>
        </w:trPr>
        <w:tc>
          <w:tcPr>
            <w:tcW w:w="26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8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24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90" w:hRule="atLeast"/>
          <w:jc w:val="center"/>
        </w:trPr>
        <w:tc>
          <w:tcPr>
            <w:tcW w:w="26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8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24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90" w:hRule="atLeast"/>
          <w:jc w:val="center"/>
        </w:trPr>
        <w:tc>
          <w:tcPr>
            <w:tcW w:w="26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8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24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90" w:hRule="atLeast"/>
          <w:jc w:val="center"/>
        </w:trPr>
        <w:tc>
          <w:tcPr>
            <w:tcW w:w="26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8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24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90" w:hRule="atLeast"/>
          <w:jc w:val="center"/>
        </w:trPr>
        <w:tc>
          <w:tcPr>
            <w:tcW w:w="26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8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24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90" w:hRule="atLeast"/>
          <w:jc w:val="center"/>
        </w:trPr>
        <w:tc>
          <w:tcPr>
            <w:tcW w:w="26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8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24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90" w:hRule="atLeast"/>
          <w:jc w:val="center"/>
        </w:trPr>
        <w:tc>
          <w:tcPr>
            <w:tcW w:w="26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8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24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90" w:hRule="atLeast"/>
          <w:jc w:val="center"/>
        </w:trPr>
        <w:tc>
          <w:tcPr>
            <w:tcW w:w="26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8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24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90" w:hRule="atLeast"/>
          <w:jc w:val="center"/>
        </w:trPr>
        <w:tc>
          <w:tcPr>
            <w:tcW w:w="26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8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24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90" w:hRule="atLeast"/>
          <w:jc w:val="center"/>
        </w:trPr>
        <w:tc>
          <w:tcPr>
            <w:tcW w:w="26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8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24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90" w:hRule="atLeast"/>
          <w:jc w:val="center"/>
        </w:trPr>
        <w:tc>
          <w:tcPr>
            <w:tcW w:w="26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8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24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90" w:hRule="atLeast"/>
          <w:jc w:val="center"/>
        </w:trPr>
        <w:tc>
          <w:tcPr>
            <w:tcW w:w="26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8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24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90" w:hRule="atLeast"/>
          <w:jc w:val="center"/>
        </w:trPr>
        <w:tc>
          <w:tcPr>
            <w:tcW w:w="26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8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24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十四、资源勘探信息等支出</w:t>
            </w:r>
          </w:p>
        </w:tc>
        <w:tc>
          <w:tcPr>
            <w:tcW w:w="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90" w:hRule="atLeast"/>
          <w:jc w:val="center"/>
        </w:trPr>
        <w:tc>
          <w:tcPr>
            <w:tcW w:w="26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8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24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90" w:hRule="atLeast"/>
          <w:jc w:val="center"/>
        </w:trPr>
        <w:tc>
          <w:tcPr>
            <w:tcW w:w="26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8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24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90" w:hRule="atLeast"/>
          <w:jc w:val="center"/>
        </w:trPr>
        <w:tc>
          <w:tcPr>
            <w:tcW w:w="26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8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24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90" w:hRule="atLeast"/>
          <w:jc w:val="center"/>
        </w:trPr>
        <w:tc>
          <w:tcPr>
            <w:tcW w:w="26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8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4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十八、自然资源海洋气象等支出</w:t>
            </w:r>
          </w:p>
        </w:tc>
        <w:tc>
          <w:tcPr>
            <w:tcW w:w="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90" w:hRule="atLeast"/>
          <w:jc w:val="center"/>
        </w:trPr>
        <w:tc>
          <w:tcPr>
            <w:tcW w:w="26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w:t>
            </w:r>
          </w:p>
        </w:tc>
        <w:tc>
          <w:tcPr>
            <w:tcW w:w="8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24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90" w:hRule="atLeast"/>
          <w:jc w:val="center"/>
        </w:trPr>
        <w:tc>
          <w:tcPr>
            <w:tcW w:w="26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8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24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90" w:hRule="atLeast"/>
          <w:jc w:val="center"/>
        </w:trPr>
        <w:tc>
          <w:tcPr>
            <w:tcW w:w="26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8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24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6"/>
                <w:szCs w:val="16"/>
                <w:u w:val="none"/>
                <w:lang w:val="en-US" w:eastAsia="zh-CN" w:bidi="ar"/>
              </w:rPr>
              <w:t>二十一、灾害防治及应急管理支出</w:t>
            </w:r>
          </w:p>
        </w:tc>
        <w:tc>
          <w:tcPr>
            <w:tcW w:w="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90" w:hRule="atLeast"/>
          <w:jc w:val="center"/>
        </w:trPr>
        <w:tc>
          <w:tcPr>
            <w:tcW w:w="26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w:t>
            </w:r>
          </w:p>
        </w:tc>
        <w:tc>
          <w:tcPr>
            <w:tcW w:w="8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24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二十二、其他支出</w:t>
            </w:r>
          </w:p>
        </w:tc>
        <w:tc>
          <w:tcPr>
            <w:tcW w:w="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90" w:hRule="atLeast"/>
          <w:jc w:val="center"/>
        </w:trPr>
        <w:tc>
          <w:tcPr>
            <w:tcW w:w="26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w:t>
            </w:r>
          </w:p>
        </w:tc>
        <w:tc>
          <w:tcPr>
            <w:tcW w:w="8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24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二十四、债务付息支出</w:t>
            </w:r>
          </w:p>
        </w:tc>
        <w:tc>
          <w:tcPr>
            <w:tcW w:w="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90" w:hRule="atLeast"/>
          <w:jc w:val="center"/>
        </w:trPr>
        <w:tc>
          <w:tcPr>
            <w:tcW w:w="26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本年收入合计</w:t>
            </w:r>
          </w:p>
        </w:tc>
        <w:tc>
          <w:tcPr>
            <w:tcW w:w="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w:t>
            </w:r>
          </w:p>
        </w:tc>
        <w:tc>
          <w:tcPr>
            <w:tcW w:w="8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1214.57</w:t>
            </w:r>
          </w:p>
        </w:tc>
        <w:tc>
          <w:tcPr>
            <w:tcW w:w="24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本年支出合计</w:t>
            </w:r>
          </w:p>
        </w:tc>
        <w:tc>
          <w:tcPr>
            <w:tcW w:w="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1,285.16</w:t>
            </w:r>
          </w:p>
        </w:tc>
        <w:tc>
          <w:tcPr>
            <w:tcW w:w="9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1,285.16</w:t>
            </w:r>
          </w:p>
        </w:tc>
        <w:tc>
          <w:tcPr>
            <w:tcW w:w="1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90" w:hRule="atLeast"/>
          <w:jc w:val="center"/>
        </w:trPr>
        <w:tc>
          <w:tcPr>
            <w:tcW w:w="26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年初财政拨款结转和结余</w:t>
            </w:r>
          </w:p>
        </w:tc>
        <w:tc>
          <w:tcPr>
            <w:tcW w:w="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8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209.26</w:t>
            </w:r>
          </w:p>
        </w:tc>
        <w:tc>
          <w:tcPr>
            <w:tcW w:w="24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年末财政拨款结转和结余</w:t>
            </w:r>
          </w:p>
        </w:tc>
        <w:tc>
          <w:tcPr>
            <w:tcW w:w="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138.67</w:t>
            </w:r>
          </w:p>
        </w:tc>
        <w:tc>
          <w:tcPr>
            <w:tcW w:w="9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138.67</w:t>
            </w:r>
          </w:p>
        </w:tc>
        <w:tc>
          <w:tcPr>
            <w:tcW w:w="1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90" w:hRule="atLeast"/>
          <w:jc w:val="center"/>
        </w:trPr>
        <w:tc>
          <w:tcPr>
            <w:tcW w:w="26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w:t>
            </w:r>
          </w:p>
        </w:tc>
        <w:tc>
          <w:tcPr>
            <w:tcW w:w="8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209.26</w:t>
            </w:r>
          </w:p>
        </w:tc>
        <w:tc>
          <w:tcPr>
            <w:tcW w:w="24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jc w:val="center"/>
        </w:trPr>
        <w:tc>
          <w:tcPr>
            <w:tcW w:w="26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w:t>
            </w:r>
          </w:p>
        </w:tc>
        <w:tc>
          <w:tcPr>
            <w:tcW w:w="8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24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jc w:val="center"/>
        </w:trPr>
        <w:tc>
          <w:tcPr>
            <w:tcW w:w="26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w:t>
            </w:r>
          </w:p>
        </w:tc>
        <w:tc>
          <w:tcPr>
            <w:tcW w:w="8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24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jc w:val="center"/>
        </w:trPr>
        <w:tc>
          <w:tcPr>
            <w:tcW w:w="26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总计</w:t>
            </w:r>
          </w:p>
        </w:tc>
        <w:tc>
          <w:tcPr>
            <w:tcW w:w="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w:t>
            </w:r>
          </w:p>
        </w:tc>
        <w:tc>
          <w:tcPr>
            <w:tcW w:w="8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1423.83</w:t>
            </w:r>
          </w:p>
        </w:tc>
        <w:tc>
          <w:tcPr>
            <w:tcW w:w="24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总计</w:t>
            </w:r>
          </w:p>
        </w:tc>
        <w:tc>
          <w:tcPr>
            <w:tcW w:w="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1,423.83</w:t>
            </w:r>
          </w:p>
        </w:tc>
        <w:tc>
          <w:tcPr>
            <w:tcW w:w="9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1,423.83</w:t>
            </w:r>
          </w:p>
        </w:tc>
        <w:tc>
          <w:tcPr>
            <w:tcW w:w="1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90" w:hRule="atLeast"/>
          <w:jc w:val="center"/>
        </w:trPr>
        <w:tc>
          <w:tcPr>
            <w:tcW w:w="9999"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注：本表反映部门本年度一般公共预算财政拨款和政府性基金预算财政拨款的总收支和年末结转结余情况。</w:t>
            </w:r>
          </w:p>
        </w:tc>
      </w:tr>
    </w:tbl>
    <w:p>
      <w:pPr>
        <w:rPr>
          <w:rFonts w:hint="default"/>
          <w:lang w:val="en-US" w:eastAsia="zh-CN"/>
        </w:rPr>
      </w:pPr>
      <w:r>
        <w:rPr>
          <w:rFonts w:hint="default"/>
          <w:lang w:val="en-US" w:eastAsia="zh-CN"/>
        </w:rPr>
        <w:br w:type="page"/>
      </w:r>
    </w:p>
    <w:tbl>
      <w:tblPr>
        <w:tblStyle w:val="5"/>
        <w:tblW w:w="10591" w:type="dxa"/>
        <w:jc w:val="center"/>
        <w:shd w:val="clear" w:color="auto" w:fill="auto"/>
        <w:tblLayout w:type="autofit"/>
        <w:tblCellMar>
          <w:top w:w="0" w:type="dxa"/>
          <w:left w:w="0" w:type="dxa"/>
          <w:bottom w:w="0" w:type="dxa"/>
          <w:right w:w="0" w:type="dxa"/>
        </w:tblCellMar>
      </w:tblPr>
      <w:tblGrid>
        <w:gridCol w:w="1174"/>
        <w:gridCol w:w="67"/>
        <w:gridCol w:w="67"/>
        <w:gridCol w:w="2382"/>
        <w:gridCol w:w="2488"/>
        <w:gridCol w:w="2488"/>
        <w:gridCol w:w="2489"/>
      </w:tblGrid>
      <w:tr>
        <w:tblPrEx>
          <w:shd w:val="clear" w:color="auto" w:fill="auto"/>
          <w:tblCellMar>
            <w:top w:w="0" w:type="dxa"/>
            <w:left w:w="0" w:type="dxa"/>
            <w:bottom w:w="0" w:type="dxa"/>
            <w:right w:w="0" w:type="dxa"/>
          </w:tblCellMar>
        </w:tblPrEx>
        <w:trPr>
          <w:trHeight w:val="600" w:hRule="atLeast"/>
          <w:jc w:val="center"/>
        </w:trPr>
        <w:tc>
          <w:tcPr>
            <w:tcW w:w="10591"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一般公共预算财政拨款支出决算表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公开05表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592"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18"/>
                <w:szCs w:val="18"/>
                <w:u w:val="none"/>
                <w:lang w:val="en-US" w:eastAsia="zh-CN" w:bidi="ar"/>
              </w:rPr>
              <w:t>中国共产党泊头市纪律检查委员会</w:t>
            </w: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703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tblPrEx>
          <w:tblCellMar>
            <w:top w:w="0" w:type="dxa"/>
            <w:left w:w="0" w:type="dxa"/>
            <w:bottom w:w="0" w:type="dxa"/>
            <w:right w:w="0" w:type="dxa"/>
          </w:tblCellMar>
        </w:tblPrEx>
        <w:trPr>
          <w:trHeight w:val="308" w:hRule="atLeast"/>
          <w:jc w:val="center"/>
        </w:trPr>
        <w:tc>
          <w:tcPr>
            <w:tcW w:w="1308"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23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23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234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CellMar>
            <w:top w:w="0" w:type="dxa"/>
            <w:left w:w="0" w:type="dxa"/>
            <w:bottom w:w="0" w:type="dxa"/>
            <w:right w:w="0" w:type="dxa"/>
          </w:tblCellMar>
        </w:tblPrEx>
        <w:trPr>
          <w:trHeight w:val="277" w:hRule="atLeast"/>
          <w:jc w:val="center"/>
        </w:trPr>
        <w:tc>
          <w:tcPr>
            <w:tcW w:w="1308"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4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1308"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4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kern w:val="0"/>
                <w:sz w:val="22"/>
                <w:szCs w:val="22"/>
                <w:u w:val="none"/>
                <w:lang w:val="en-US" w:eastAsia="zh-CN" w:bidi="ar"/>
              </w:rPr>
              <w:t>1,285.16</w:t>
            </w:r>
          </w:p>
        </w:tc>
        <w:tc>
          <w:tcPr>
            <w:tcW w:w="2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1,211.02</w:t>
            </w:r>
          </w:p>
        </w:tc>
        <w:tc>
          <w:tcPr>
            <w:tcW w:w="2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74.14</w:t>
            </w: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201</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eastAsia="zh-CN"/>
              </w:rPr>
              <w:t>一般公共服务支出</w:t>
            </w:r>
          </w:p>
        </w:tc>
        <w:tc>
          <w:tcPr>
            <w:tcW w:w="2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1,285.16</w:t>
            </w:r>
          </w:p>
        </w:tc>
        <w:tc>
          <w:tcPr>
            <w:tcW w:w="2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1,211.02</w:t>
            </w:r>
          </w:p>
        </w:tc>
        <w:tc>
          <w:tcPr>
            <w:tcW w:w="2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74.14</w:t>
            </w: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20111</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eastAsia="zh-CN"/>
              </w:rPr>
              <w:t>纪检监察事务</w:t>
            </w:r>
          </w:p>
        </w:tc>
        <w:tc>
          <w:tcPr>
            <w:tcW w:w="2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1,285.16</w:t>
            </w:r>
          </w:p>
        </w:tc>
        <w:tc>
          <w:tcPr>
            <w:tcW w:w="2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1,211.02</w:t>
            </w:r>
          </w:p>
        </w:tc>
        <w:tc>
          <w:tcPr>
            <w:tcW w:w="2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74.14</w:t>
            </w: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2011101</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eastAsia="zh-CN"/>
              </w:rPr>
              <w:t>行政运行</w:t>
            </w:r>
          </w:p>
        </w:tc>
        <w:tc>
          <w:tcPr>
            <w:tcW w:w="2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1,211.02</w:t>
            </w:r>
          </w:p>
        </w:tc>
        <w:tc>
          <w:tcPr>
            <w:tcW w:w="2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1,211.02</w:t>
            </w:r>
          </w:p>
        </w:tc>
        <w:tc>
          <w:tcPr>
            <w:tcW w:w="2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2011199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eastAsia="zh-CN"/>
              </w:rPr>
              <w:t>其他纪检监察事务支出</w:t>
            </w:r>
          </w:p>
        </w:tc>
        <w:tc>
          <w:tcPr>
            <w:tcW w:w="2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74.14</w:t>
            </w:r>
          </w:p>
        </w:tc>
        <w:tc>
          <w:tcPr>
            <w:tcW w:w="2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74.14</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bl>
    <w:p>
      <w:pPr>
        <w:rPr>
          <w:rFonts w:hint="default"/>
          <w:lang w:val="en-US" w:eastAsia="zh-CN"/>
        </w:rPr>
      </w:pPr>
      <w:r>
        <w:rPr>
          <w:rFonts w:hint="default"/>
          <w:lang w:val="en-US" w:eastAsia="zh-CN"/>
        </w:rPr>
        <w:br w:type="page"/>
      </w:r>
    </w:p>
    <w:tbl>
      <w:tblPr>
        <w:tblStyle w:val="5"/>
        <w:tblW w:w="10000" w:type="dxa"/>
        <w:jc w:val="center"/>
        <w:shd w:val="clear" w:color="auto" w:fill="auto"/>
        <w:tblLayout w:type="fixed"/>
        <w:tblCellMar>
          <w:top w:w="0" w:type="dxa"/>
          <w:left w:w="0" w:type="dxa"/>
          <w:bottom w:w="0" w:type="dxa"/>
          <w:right w:w="0" w:type="dxa"/>
        </w:tblCellMar>
      </w:tblPr>
      <w:tblGrid>
        <w:gridCol w:w="896"/>
        <w:gridCol w:w="1932"/>
        <w:gridCol w:w="783"/>
        <w:gridCol w:w="655"/>
        <w:gridCol w:w="1599"/>
        <w:gridCol w:w="768"/>
        <w:gridCol w:w="744"/>
        <w:gridCol w:w="1891"/>
        <w:gridCol w:w="732"/>
      </w:tblGrid>
      <w:tr>
        <w:tblPrEx>
          <w:shd w:val="clear" w:color="auto" w:fill="auto"/>
          <w:tblCellMar>
            <w:top w:w="0" w:type="dxa"/>
            <w:left w:w="0" w:type="dxa"/>
            <w:bottom w:w="0" w:type="dxa"/>
            <w:right w:w="0" w:type="dxa"/>
          </w:tblCellMar>
        </w:tblPrEx>
        <w:trPr>
          <w:trHeight w:val="504" w:hRule="atLeast"/>
          <w:jc w:val="center"/>
        </w:trPr>
        <w:tc>
          <w:tcPr>
            <w:tcW w:w="10000"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一般公共预算财政拨款基本支出决算表</w:t>
            </w:r>
          </w:p>
        </w:tc>
      </w:tr>
      <w:tr>
        <w:tblPrEx>
          <w:tblCellMar>
            <w:top w:w="0" w:type="dxa"/>
            <w:left w:w="0" w:type="dxa"/>
            <w:bottom w:w="0" w:type="dxa"/>
            <w:right w:w="0" w:type="dxa"/>
          </w:tblCellMar>
        </w:tblPrEx>
        <w:trPr>
          <w:trHeight w:val="297" w:hRule="atLeast"/>
          <w:jc w:val="center"/>
        </w:trPr>
        <w:tc>
          <w:tcPr>
            <w:tcW w:w="896"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193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78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65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76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74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公开06表</w:t>
            </w:r>
          </w:p>
        </w:tc>
      </w:tr>
      <w:tr>
        <w:tblPrEx>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93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78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65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76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74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CellMar>
            <w:top w:w="0" w:type="dxa"/>
            <w:left w:w="0" w:type="dxa"/>
            <w:bottom w:w="0" w:type="dxa"/>
            <w:right w:w="0" w:type="dxa"/>
          </w:tblCellMar>
        </w:tblPrEx>
        <w:trPr>
          <w:trHeight w:val="362" w:hRule="atLeast"/>
          <w:jc w:val="center"/>
        </w:trPr>
        <w:tc>
          <w:tcPr>
            <w:tcW w:w="361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638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r>
      <w:tr>
        <w:tblPrEx>
          <w:tblCellMar>
            <w:top w:w="0" w:type="dxa"/>
            <w:left w:w="0" w:type="dxa"/>
            <w:bottom w:w="0" w:type="dxa"/>
            <w:right w:w="0" w:type="dxa"/>
          </w:tblCellMar>
        </w:tblPrEx>
        <w:trPr>
          <w:trHeight w:val="362" w:hRule="atLeast"/>
          <w:jc w:val="center"/>
        </w:trPr>
        <w:tc>
          <w:tcPr>
            <w:tcW w:w="89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科目</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编码</w:t>
            </w:r>
          </w:p>
        </w:tc>
        <w:tc>
          <w:tcPr>
            <w:tcW w:w="19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78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6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159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76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74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科目</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编码</w:t>
            </w:r>
          </w:p>
        </w:tc>
        <w:tc>
          <w:tcPr>
            <w:tcW w:w="18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7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CellMar>
            <w:top w:w="0" w:type="dxa"/>
            <w:left w:w="0" w:type="dxa"/>
            <w:bottom w:w="0" w:type="dxa"/>
            <w:right w:w="0" w:type="dxa"/>
          </w:tblCellMar>
        </w:tblPrEx>
        <w:trPr>
          <w:trHeight w:val="334" w:hRule="atLeast"/>
          <w:jc w:val="center"/>
        </w:trPr>
        <w:tc>
          <w:tcPr>
            <w:tcW w:w="89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8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9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2"/>
                <w:szCs w:val="22"/>
                <w:u w:val="none"/>
                <w:lang w:val="en-US" w:eastAsia="zh-CN" w:bidi="ar"/>
              </w:rPr>
              <w:t>906.30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2"/>
                <w:szCs w:val="22"/>
                <w:u w:val="none"/>
                <w:lang w:val="en-US" w:eastAsia="zh-CN" w:bidi="ar"/>
              </w:rPr>
              <w:t>258.63</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债务利息及费用支出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基本工资</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2"/>
                <w:szCs w:val="22"/>
                <w:u w:val="none"/>
                <w:lang w:val="en-US" w:eastAsia="zh-CN" w:bidi="ar"/>
              </w:rPr>
              <w:t>391.15</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2"/>
                <w:szCs w:val="22"/>
                <w:u w:val="none"/>
                <w:lang w:val="en-US" w:eastAsia="zh-CN" w:bidi="ar"/>
              </w:rPr>
              <w:t>70.18</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国内债务付息</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2"/>
                <w:szCs w:val="22"/>
                <w:u w:val="none"/>
                <w:lang w:val="en-US" w:eastAsia="zh-CN" w:bidi="ar"/>
              </w:rPr>
              <w:t>199.29</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印刷费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2"/>
                <w:szCs w:val="22"/>
                <w:u w:val="none"/>
                <w:lang w:val="en-US" w:eastAsia="zh-CN" w:bidi="ar"/>
              </w:rPr>
              <w:t>6.75</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国外债务付息</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2"/>
                <w:szCs w:val="22"/>
                <w:u w:val="none"/>
                <w:lang w:val="en-US" w:eastAsia="zh-CN" w:bidi="ar"/>
              </w:rPr>
              <w:t>161.07</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咨询费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2"/>
                <w:szCs w:val="22"/>
                <w:u w:val="none"/>
                <w:lang w:val="en-US" w:eastAsia="zh-CN" w:bidi="ar"/>
              </w:rPr>
              <w:t>45.79</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伙食补助费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手续费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房屋建筑物购建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绩效工资</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办公设备购置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2"/>
                <w:szCs w:val="22"/>
                <w:u w:val="none"/>
                <w:lang w:val="en-US" w:eastAsia="zh-CN" w:bidi="ar"/>
              </w:rPr>
              <w:t>45.79</w:t>
            </w: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2"/>
                <w:szCs w:val="22"/>
                <w:u w:val="none"/>
                <w:lang w:val="en-US" w:eastAsia="zh-CN" w:bidi="ar"/>
              </w:rPr>
              <w:t>96.33</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电费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专用设备购置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职业年金缴费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邮电费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2"/>
                <w:szCs w:val="22"/>
                <w:u w:val="none"/>
                <w:lang w:val="en-US" w:eastAsia="zh-CN" w:bidi="ar"/>
              </w:rPr>
              <w:t>11.30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31005</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基础设施建设</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职工基本医疗保险缴费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2"/>
                <w:szCs w:val="22"/>
                <w:u w:val="none"/>
                <w:lang w:val="en-US" w:eastAsia="zh-CN" w:bidi="ar"/>
              </w:rPr>
              <w:t>39.61</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取暖费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大型修缮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物业管理费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信息网络及软件购置更新</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2"/>
                <w:szCs w:val="22"/>
                <w:u w:val="none"/>
                <w:lang w:val="en-US" w:eastAsia="zh-CN" w:bidi="ar"/>
              </w:rPr>
              <w:t>1.52</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差旅费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2"/>
                <w:szCs w:val="22"/>
                <w:u w:val="none"/>
                <w:lang w:val="en-US" w:eastAsia="zh-CN" w:bidi="ar"/>
              </w:rPr>
              <w:t>101.08</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物资储备</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因公出国（境）费用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土地补偿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维修（护）费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2"/>
                <w:szCs w:val="22"/>
                <w:u w:val="none"/>
                <w:lang w:val="en-US" w:eastAsia="zh-CN" w:bidi="ar"/>
              </w:rPr>
              <w:t>17.62</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安置补助</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2"/>
                <w:szCs w:val="22"/>
                <w:u w:val="none"/>
                <w:lang w:val="en-US" w:eastAsia="zh-CN" w:bidi="ar"/>
              </w:rPr>
              <w:t>17.32</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租赁费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地上附着物和青苗补偿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2"/>
                <w:szCs w:val="22"/>
                <w:u w:val="none"/>
                <w:lang w:val="en-US" w:eastAsia="zh-CN" w:bidi="ar"/>
              </w:rPr>
              <w:t>0.30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会议费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拆迁补偿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公务接待费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2"/>
                <w:szCs w:val="22"/>
                <w:u w:val="none"/>
                <w:lang w:val="en-US" w:eastAsia="zh-CN" w:bidi="ar"/>
              </w:rPr>
              <w:t>3.00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其他交通工具购置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退职（役）费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专用材料费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文物和陈列品购置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抚恤金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被装购置费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无形资产购置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30305</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生活补助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专用燃料费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其他资本性支出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救济费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劳务费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委托业务费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赠与</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助学金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国家赔偿费用支出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奖励金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2"/>
                <w:szCs w:val="22"/>
                <w:u w:val="none"/>
                <w:lang w:val="en-US" w:eastAsia="zh-CN" w:bidi="ar"/>
              </w:rPr>
              <w:t>0.30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2"/>
                <w:szCs w:val="22"/>
                <w:u w:val="none"/>
                <w:lang w:val="en-US" w:eastAsia="zh-CN" w:bidi="ar"/>
              </w:rPr>
              <w:t>4.68</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 xml:space="preserve"> 对民间非营利组织和群众性自治组织补贴</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个人农业生产补贴</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2"/>
                <w:szCs w:val="22"/>
                <w:u w:val="none"/>
                <w:lang w:val="en-US" w:eastAsia="zh-CN" w:bidi="ar"/>
              </w:rPr>
              <w:t>9.62</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其他对个人和家庭的补助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2"/>
                <w:szCs w:val="22"/>
                <w:u w:val="none"/>
                <w:lang w:val="en-US" w:eastAsia="zh-CN" w:bidi="ar"/>
              </w:rPr>
              <w:t>20.71</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7"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30240</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税金及附加费用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2"/>
                <w:szCs w:val="22"/>
                <w:u w:val="none"/>
                <w:lang w:val="en-US" w:eastAsia="zh-CN" w:bidi="ar"/>
              </w:rPr>
              <w:t>13.68</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7" w:hRule="atLeast"/>
          <w:jc w:val="center"/>
        </w:trPr>
        <w:tc>
          <w:tcPr>
            <w:tcW w:w="2828"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人员经费合计</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2"/>
                <w:szCs w:val="22"/>
                <w:u w:val="none"/>
                <w:lang w:val="en-US" w:eastAsia="zh-CN" w:bidi="ar"/>
              </w:rPr>
              <w:t>906.60</w:t>
            </w:r>
          </w:p>
        </w:tc>
        <w:tc>
          <w:tcPr>
            <w:tcW w:w="5657"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公用经费合计</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2"/>
                <w:szCs w:val="22"/>
                <w:u w:val="none"/>
                <w:lang w:val="en-US" w:eastAsia="zh-CN" w:bidi="ar"/>
              </w:rPr>
              <w:t>304.42</w:t>
            </w:r>
          </w:p>
        </w:tc>
      </w:tr>
    </w:tbl>
    <w:p>
      <w:pPr>
        <w:rPr>
          <w:rFonts w:hint="default"/>
          <w:lang w:val="en-US" w:eastAsia="zh-CN"/>
        </w:rPr>
      </w:pPr>
      <w:r>
        <w:rPr>
          <w:rFonts w:hint="default"/>
          <w:lang w:val="en-US" w:eastAsia="zh-CN"/>
        </w:rPr>
        <w:br w:type="page"/>
      </w:r>
    </w:p>
    <w:tbl>
      <w:tblPr>
        <w:tblStyle w:val="5"/>
        <w:tblW w:w="9220" w:type="dxa"/>
        <w:jc w:val="center"/>
        <w:shd w:val="clear" w:color="auto" w:fill="auto"/>
        <w:tblLayout w:type="autofit"/>
        <w:tblCellMar>
          <w:top w:w="0" w:type="dxa"/>
          <w:left w:w="0" w:type="dxa"/>
          <w:bottom w:w="0" w:type="dxa"/>
          <w:right w:w="0" w:type="dxa"/>
        </w:tblCellMar>
      </w:tblPr>
      <w:tblGrid>
        <w:gridCol w:w="1267"/>
        <w:gridCol w:w="1686"/>
        <w:gridCol w:w="1565"/>
        <w:gridCol w:w="1565"/>
        <w:gridCol w:w="1565"/>
        <w:gridCol w:w="1572"/>
      </w:tblGrid>
      <w:tr>
        <w:tblPrEx>
          <w:shd w:val="clear" w:color="auto" w:fill="auto"/>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一般公共预算财政拨款“三公”经费支出决算表</w:t>
            </w:r>
          </w:p>
        </w:tc>
      </w:tr>
      <w:tr>
        <w:tblPrEx>
          <w:tblCellMar>
            <w:top w:w="0" w:type="dxa"/>
            <w:left w:w="0" w:type="dxa"/>
            <w:bottom w:w="0" w:type="dxa"/>
            <w:right w:w="0" w:type="dxa"/>
          </w:tblCellMar>
        </w:tblPrEx>
        <w:trPr>
          <w:trHeight w:val="360"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CellMar>
            <w:top w:w="0" w:type="dxa"/>
            <w:left w:w="0" w:type="dxa"/>
            <w:bottom w:w="0" w:type="dxa"/>
            <w:right w:w="0" w:type="dxa"/>
          </w:tblCellMar>
        </w:tblPrEx>
        <w:trPr>
          <w:trHeight w:val="360"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CellMar>
            <w:top w:w="0" w:type="dxa"/>
            <w:left w:w="0" w:type="dxa"/>
            <w:bottom w:w="0" w:type="dxa"/>
            <w:right w:w="0" w:type="dxa"/>
          </w:tblCellMar>
        </w:tblPrEx>
        <w:trPr>
          <w:trHeight w:val="417" w:hRule="atLeast"/>
          <w:jc w:val="center"/>
        </w:trPr>
        <w:tc>
          <w:tcPr>
            <w:tcW w:w="0" w:type="auto"/>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49</w:t>
            </w:r>
          </w:p>
        </w:tc>
        <w:tc>
          <w:tcPr>
            <w:tcW w:w="0" w:type="auto"/>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CellMar>
            <w:top w:w="0" w:type="dxa"/>
            <w:left w:w="0" w:type="dxa"/>
            <w:bottom w:w="0" w:type="dxa"/>
            <w:right w:w="0" w:type="dxa"/>
          </w:tblCellMar>
        </w:tblPrEx>
        <w:trPr>
          <w:trHeight w:val="447" w:hRule="atLeast"/>
          <w:jc w:val="center"/>
        </w:trPr>
        <w:tc>
          <w:tcPr>
            <w:tcW w:w="0" w:type="auto"/>
            <w:tcBorders>
              <w:top w:val="nil"/>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12.62</w:t>
            </w: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9.62</w:t>
            </w: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9.62</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w:t>
            </w:r>
          </w:p>
        </w:tc>
      </w:tr>
    </w:tbl>
    <w:p>
      <w:pPr>
        <w:rPr>
          <w:rFonts w:hint="default"/>
          <w:lang w:val="en-US" w:eastAsia="zh-CN"/>
        </w:rPr>
      </w:pPr>
      <w:r>
        <w:rPr>
          <w:rFonts w:hint="eastAsia" w:ascii="宋体" w:hAnsi="宋体" w:eastAsia="宋体" w:cs="宋体"/>
          <w:lang w:val="en-US" w:eastAsia="zh-CN"/>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_GB2312" w:eastAsia="仿宋_GB2312" w:cs="仿宋_GB2312"/>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br w:type="page"/>
      </w:r>
    </w:p>
    <w:tbl>
      <w:tblPr>
        <w:tblStyle w:val="5"/>
        <w:tblW w:w="9521" w:type="dxa"/>
        <w:jc w:val="center"/>
        <w:shd w:val="clear" w:color="auto" w:fill="auto"/>
        <w:tblLayout w:type="autofit"/>
        <w:tblCellMar>
          <w:top w:w="0" w:type="dxa"/>
          <w:left w:w="0" w:type="dxa"/>
          <w:bottom w:w="0" w:type="dxa"/>
          <w:right w:w="0" w:type="dxa"/>
        </w:tblCellMar>
      </w:tblPr>
      <w:tblGrid>
        <w:gridCol w:w="904"/>
        <w:gridCol w:w="52"/>
        <w:gridCol w:w="52"/>
        <w:gridCol w:w="1308"/>
        <w:gridCol w:w="1206"/>
        <w:gridCol w:w="1202"/>
        <w:gridCol w:w="1201"/>
        <w:gridCol w:w="1201"/>
        <w:gridCol w:w="1201"/>
        <w:gridCol w:w="1199"/>
      </w:tblGrid>
      <w:tr>
        <w:tblPrEx>
          <w:shd w:val="clear" w:color="auto" w:fill="auto"/>
          <w:tblCellMar>
            <w:top w:w="0" w:type="dxa"/>
            <w:left w:w="0" w:type="dxa"/>
            <w:bottom w:w="0" w:type="dxa"/>
            <w:right w:w="0" w:type="dxa"/>
          </w:tblCellMar>
        </w:tblPrEx>
        <w:trPr>
          <w:trHeight w:val="780" w:hRule="atLeast"/>
          <w:jc w:val="center"/>
        </w:trPr>
        <w:tc>
          <w:tcPr>
            <w:tcW w:w="9521" w:type="dxa"/>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政府性基金预算财政拨款收入支出决算表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716"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18"/>
                <w:szCs w:val="18"/>
                <w:u w:val="none"/>
                <w:lang w:val="en-US" w:eastAsia="zh-CN" w:bidi="ar"/>
              </w:rPr>
              <w:t>中国共产党泊头市纪律检查委员会</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20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119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359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119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tblPrEx>
          <w:tblCellMar>
            <w:top w:w="0" w:type="dxa"/>
            <w:left w:w="0" w:type="dxa"/>
            <w:bottom w:w="0" w:type="dxa"/>
            <w:right w:w="0" w:type="dxa"/>
          </w:tblCellMar>
        </w:tblPrEx>
        <w:trPr>
          <w:trHeight w:val="308" w:hRule="atLeast"/>
          <w:jc w:val="center"/>
        </w:trPr>
        <w:tc>
          <w:tcPr>
            <w:tcW w:w="1009"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20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9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19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19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1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1009"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0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9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9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9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1009"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0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9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9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9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0.00</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bl>
    <w:p>
      <w:pPr>
        <w:rPr>
          <w:rFonts w:hint="default"/>
          <w:lang w:val="en-US" w:eastAsia="zh-CN"/>
        </w:rPr>
      </w:pPr>
      <w:r>
        <w:rPr>
          <w:rFonts w:hint="default"/>
          <w:lang w:val="en-US" w:eastAsia="zh-CN"/>
        </w:rPr>
        <w:t>本部门本年度无相关收入（或支出、收支及结转结余等）情况，按要求空表列示</w:t>
      </w:r>
      <w:r>
        <w:rPr>
          <w:rFonts w:hint="default"/>
          <w:lang w:val="en-US" w:eastAsia="zh-CN"/>
        </w:rPr>
        <w:br w:type="page"/>
      </w:r>
    </w:p>
    <w:tbl>
      <w:tblPr>
        <w:tblStyle w:val="5"/>
        <w:tblW w:w="9915" w:type="dxa"/>
        <w:jc w:val="center"/>
        <w:shd w:val="clear" w:color="auto" w:fill="auto"/>
        <w:tblLayout w:type="autofit"/>
        <w:tblCellMar>
          <w:top w:w="0" w:type="dxa"/>
          <w:left w:w="0" w:type="dxa"/>
          <w:bottom w:w="0" w:type="dxa"/>
          <w:right w:w="0" w:type="dxa"/>
        </w:tblCellMar>
      </w:tblPr>
      <w:tblGrid>
        <w:gridCol w:w="1084"/>
        <w:gridCol w:w="62"/>
        <w:gridCol w:w="62"/>
        <w:gridCol w:w="4761"/>
        <w:gridCol w:w="815"/>
        <w:gridCol w:w="1565"/>
        <w:gridCol w:w="1566"/>
      </w:tblGrid>
      <w:tr>
        <w:tblPrEx>
          <w:shd w:val="clear" w:color="auto" w:fill="auto"/>
          <w:tblCellMar>
            <w:top w:w="0" w:type="dxa"/>
            <w:left w:w="0" w:type="dxa"/>
            <w:bottom w:w="0" w:type="dxa"/>
            <w:right w:w="0" w:type="dxa"/>
          </w:tblCellMar>
        </w:tblPrEx>
        <w:trPr>
          <w:trHeight w:val="840" w:hRule="atLeast"/>
          <w:jc w:val="center"/>
        </w:trPr>
        <w:tc>
          <w:tcPr>
            <w:tcW w:w="9915"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国有资本经营预算财政拨款支出决算表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18"/>
                <w:szCs w:val="18"/>
                <w:u w:val="none"/>
                <w:lang w:val="en-US" w:eastAsia="zh-CN" w:bidi="ar"/>
              </w:rPr>
              <w:t>中国共产党泊头市纪律检查委员会</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w:t>
            </w:r>
          </w:p>
        </w:tc>
        <w:tc>
          <w:tcPr>
            <w:tcW w:w="0" w:type="auto"/>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tblPrEx>
          <w:tblCellMar>
            <w:top w:w="0" w:type="dxa"/>
            <w:left w:w="0" w:type="dxa"/>
            <w:bottom w:w="0" w:type="dxa"/>
            <w:right w:w="0" w:type="dxa"/>
          </w:tblCellMar>
        </w:tblPrEx>
        <w:trPr>
          <w:trHeight w:val="615" w:hRule="atLeast"/>
          <w:jc w:val="center"/>
        </w:trPr>
        <w:tc>
          <w:tcPr>
            <w:tcW w:w="171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0.00</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bl>
    <w:p>
      <w:pPr>
        <w:rPr>
          <w:rFonts w:hint="default"/>
          <w:lang w:val="en-US" w:eastAsia="zh-CN"/>
        </w:rPr>
      </w:pPr>
      <w:r>
        <w:rPr>
          <w:rFonts w:hint="default"/>
          <w:lang w:val="en-US" w:eastAsia="zh-CN"/>
        </w:rPr>
        <w:t>本部门本年度无相关收入（或支出、收支及结转结余等）情况，按要求空表列示</w:t>
      </w:r>
      <w:r>
        <w:rPr>
          <w:rFonts w:hint="default"/>
          <w:lang w:val="en-US" w:eastAsia="zh-CN"/>
        </w:rPr>
        <w:br w:type="page"/>
      </w:r>
    </w:p>
    <w:p>
      <w:pPr>
        <w:bidi w:val="0"/>
        <w:jc w:val="both"/>
        <w:rPr>
          <w:rFonts w:hint="default"/>
          <w:lang w:val="en-US" w:eastAsia="zh-CN"/>
        </w:rPr>
      </w:pPr>
      <w:r>
        <w:rPr>
          <w:sz w:val="21"/>
        </w:rPr>
        <mc:AlternateContent>
          <mc:Choice Requires="wps">
            <w:drawing>
              <wp:anchor distT="0" distB="0" distL="114300" distR="114300" simplePos="0" relativeHeight="251689984" behindDoc="0" locked="0" layoutInCell="1" allowOverlap="1">
                <wp:simplePos x="0" y="0"/>
                <wp:positionH relativeFrom="column">
                  <wp:posOffset>-895350</wp:posOffset>
                </wp:positionH>
                <wp:positionV relativeFrom="paragraph">
                  <wp:posOffset>-1082675</wp:posOffset>
                </wp:positionV>
                <wp:extent cx="7557770" cy="10682605"/>
                <wp:effectExtent l="0" t="0" r="5080" b="4445"/>
                <wp:wrapNone/>
                <wp:docPr id="40" name="矩形 40"/>
                <wp:cNvGraphicFramePr/>
                <a:graphic xmlns:a="http://schemas.openxmlformats.org/drawingml/2006/main">
                  <a:graphicData uri="http://schemas.microsoft.com/office/word/2010/wordprocessingShape">
                    <wps:wsp>
                      <wps:cNvSpPr/>
                      <wps:spPr>
                        <a:xfrm>
                          <a:off x="937895" y="1169035"/>
                          <a:ext cx="7557770" cy="1068260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0.5pt;margin-top:-85.25pt;height:841.15pt;width:595.1pt;z-index:251689984;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Cby1/dAAAADwEAAA8AAAAAAAAAAQAgAAAAIgAAAGRycy9kb3ducmV2LnhtbFBLAQIUABQA&#10;AAAIAIdO4kAlmqUrXQIAAIwEAAAOAAAAAAAAAAEAIAAAACwBAABkcnMvZTJvRG9jLnhtbFBLBQYA&#10;AAAABgAGAFkBAAD7BQAAAAA=&#10;">
                <v:fill on="t" focussize="0,0"/>
                <v:stroke on="f" weight="1pt" miterlimit="8" joinstyle="miter"/>
                <v:imagedata o:title=""/>
                <o:lock v:ext="edit" aspectratio="f"/>
              </v:rect>
            </w:pict>
          </mc:Fallback>
        </mc:AlternateContent>
      </w:r>
    </w:p>
    <w:p/>
    <w:sectPr>
      <w:headerReference r:id="rId22" w:type="first"/>
      <w:headerReference r:id="rId21" w:type="default"/>
      <w:footerReference r:id="rId23" w:type="default"/>
      <w:pgSz w:w="11906" w:h="16838"/>
      <w:pgMar w:top="1701" w:right="1417" w:bottom="1281" w:left="141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Yu Gothic UI Semibold">
    <w:altName w:val="Meiryo UI"/>
    <w:panose1 w:val="020B0700000000000000"/>
    <w:charset w:val="80"/>
    <w:family w:val="swiss"/>
    <w:pitch w:val="default"/>
    <w:sig w:usb0="00000000" w:usb1="00000000" w:usb2="00000016" w:usb3="00000000" w:csb0="2002009F" w:csb1="00000000"/>
  </w:font>
  <w:font w:name="思源黑体 HW Bold">
    <w:altName w:val="黑体"/>
    <w:panose1 w:val="020B0800000000000000"/>
    <w:charset w:val="86"/>
    <w:family w:val="swiss"/>
    <w:pitch w:val="default"/>
    <w:sig w:usb0="00000000" w:usb1="00000000" w:usb2="00000016" w:usb3="00000000" w:csb0="002E0107"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UnicodeMS">
    <w:altName w:val="Malgun Gothic"/>
    <w:panose1 w:val="00000000000000000000"/>
    <w:charset w:val="81"/>
    <w:family w:val="auto"/>
    <w:pitch w:val="default"/>
    <w:sig w:usb0="00000000" w:usb1="00000000" w:usb2="00000010" w:usb3="00000000" w:csb0="00080001"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MS-UIGothic,Bold">
    <w:altName w:val="Malgun Gothic"/>
    <w:panose1 w:val="00000000000000000000"/>
    <w:charset w:val="81"/>
    <w:family w:val="auto"/>
    <w:pitch w:val="default"/>
    <w:sig w:usb0="00000000" w:usb1="00000000" w:usb2="00000010" w:usb3="00000000" w:csb0="00080000" w:csb1="00000000"/>
  </w:font>
  <w:font w:name="Meiryo UI">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8720" behindDoc="0" locked="0" layoutInCell="1" allowOverlap="1">
              <wp:simplePos x="0" y="0"/>
              <wp:positionH relativeFrom="margin">
                <wp:posOffset>2662555</wp:posOffset>
              </wp:positionH>
              <wp:positionV relativeFrom="paragraph">
                <wp:posOffset>-164465</wp:posOffset>
              </wp:positionV>
              <wp:extent cx="388620" cy="18161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88620" cy="1816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6</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9.65pt;margin-top:-12.95pt;height:14.3pt;width:30.6pt;mso-position-horizontal-relative:margin;z-index:251678720;mso-width-relative:page;mso-height-relative:page;" filled="f" stroked="f" coordsize="21600,21600"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UcT/ZAAAACQEA&#10;AA8AAAAAAAAAAQAgAAAAIgAAAGRycy9kb3ducmV2LnhtbFBLAQIUABQAAAAIAIdO4kAZpeP9GQIA&#10;ABMEAAAOAAAAAAAAAAEAIAAAACgBAABkcnMvZTJvRG9jLnhtbFBLBQYAAAAABgAGAFkBAACzBQAA&#10;AAA=&#10;">
              <v:fill on="f" focussize="0,0"/>
              <v:stroke on="f" weight="0.5pt"/>
              <v:imagedata o:title=""/>
              <o:lock v:ext="edit" aspectratio="f"/>
              <v:textbox inset="0mm,0mm,0mm,0mm">
                <w:txbxContent>
                  <w:p>
                    <w:pPr>
                      <w:pStyle w:val="3"/>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6</w:t>
                    </w:r>
                    <w:r>
                      <w:rPr>
                        <w:rFonts w:hint="default" w:ascii="Times New Roman" w:hAnsi="Times New Roman" w:cs="Times New Roman"/>
                        <w:sz w:val="24"/>
                        <w:szCs w:val="24"/>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9744" behindDoc="0" locked="0" layoutInCell="1" allowOverlap="1">
              <wp:simplePos x="0" y="0"/>
              <wp:positionH relativeFrom="margin">
                <wp:posOffset>2623185</wp:posOffset>
              </wp:positionH>
              <wp:positionV relativeFrom="paragraph">
                <wp:posOffset>-285115</wp:posOffset>
              </wp:positionV>
              <wp:extent cx="431800" cy="4464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31800" cy="4464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6.55pt;margin-top:-22.45pt;height:35.15pt;width:34pt;mso-position-horizontal-relative:margin;z-index:251679744;mso-width-relative:page;mso-height-relative:page;" filled="f" stroked="f" coordsize="21600,21600"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dXN+9kAAAAK&#10;AQAADwAAAAAAAAABACAAAAAiAAAAZHJzL2Rvd25yZXYueG1sUEsBAhQAFAAAAAgAh07iQNXYQ6Ab&#10;AgAAEwQAAA4AAAAAAAAAAQAgAAAAKAEAAGRycy9lMm9Eb2MueG1sUEsFBgAAAAAGAAYAWQEAALUF&#10;AAAAAA==&#10;">
              <v:fill on="f" focussize="0,0"/>
              <v:stroke on="f" weight="0.5pt"/>
              <v:imagedata o:title=""/>
              <o:lock v:ext="edit" aspectratio="f"/>
              <v:textbox inset="0mm,0mm,0mm,0mm">
                <w:txbxContent>
                  <w:p>
                    <w:pPr>
                      <w:pStyle w:val="3"/>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80768"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14</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9.15pt;margin-top:-6pt;height:18.7pt;width:144pt;mso-position-horizontal-relative:margin;mso-wrap-style:none;z-index:251680768;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fd/c9kAAAAKAQAA&#10;DwAAAAAAAAABACAAAAAiAAAAZHJzL2Rvd25yZXYueG1sUEsBAhQAFAAAAAgAh07iQHdynxEYAgAA&#10;EgQAAA4AAAAAAAAAAQAgAAAAKAEAAGRycy9lMm9Eb2MueG1sUEsFBgAAAAAGAAYAWQEAALIFAAAA&#10;AA==&#10;">
              <v:fill on="f" focussize="0,0"/>
              <v:stroke on="f" weight="0.5pt"/>
              <v:imagedata o:title=""/>
              <o:lock v:ext="edit" aspectratio="f"/>
              <v:textbox inset="0mm,0mm,0mm,0mm">
                <w:txbxContent>
                  <w:p>
                    <w:pPr>
                      <w:pStyle w:val="3"/>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14</w:t>
                    </w:r>
                    <w:r>
                      <w:rPr>
                        <w:rFonts w:hint="default" w:ascii="Times New Roman" w:hAnsi="Times New Roman" w:cs="Times New Roman"/>
                        <w:sz w:val="24"/>
                        <w:szCs w:val="24"/>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81792" behindDoc="0" locked="0" layoutInCell="1" allowOverlap="1">
              <wp:simplePos x="0" y="0"/>
              <wp:positionH relativeFrom="margin">
                <wp:posOffset>2609215</wp:posOffset>
              </wp:positionH>
              <wp:positionV relativeFrom="paragraph">
                <wp:posOffset>-238125</wp:posOffset>
              </wp:positionV>
              <wp:extent cx="382905" cy="39941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382905" cy="3994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13</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5.45pt;margin-top:-18.75pt;height:31.45pt;width:30.15pt;mso-position-horizontal-relative:margin;z-index:251681792;mso-width-relative:page;mso-height-relative:page;" filled="f" stroked="f" coordsize="21600,21600"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4paM2gAA&#10;AAoBAAAPAAAAAAAAAAEAIAAAACIAAABkcnMvZG93bnJldi54bWxQSwECFAAUAAAACACHTuJABv+s&#10;BRwCAAAVBAAADgAAAAAAAAABACAAAAApAQAAZHJzL2Uyb0RvYy54bWxQSwUGAAAAAAYABgBZAQAA&#10;twUAAAAA&#10;">
              <v:fill on="f" focussize="0,0"/>
              <v:stroke on="f" weight="0.5pt"/>
              <v:imagedata o:title=""/>
              <o:lock v:ext="edit" aspectratio="f"/>
              <v:textbox inset="0mm,0mm,0mm,0mm">
                <w:txbxContent>
                  <w:p>
                    <w:pPr>
                      <w:pStyle w:val="3"/>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13</w:t>
                    </w:r>
                    <w:r>
                      <w:rPr>
                        <w:rFonts w:hint="default" w:ascii="Times New Roman" w:hAnsi="Times New Roman" w:cs="Times New Roman"/>
                        <w:sz w:val="24"/>
                        <w:szCs w:val="24"/>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84864"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14</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9.15pt;margin-top:-6pt;height:18.7pt;width:144pt;mso-position-horizontal-relative:margin;mso-wrap-style:none;z-index:251684864;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33f3PZAAAACgEA&#10;AA8AAAAAAAAAAQAgAAAAIgAAAGRycy9kb3ducmV2LnhtbFBLAQIUABQAAAAIAIdO4kAkoO56GQIA&#10;ABQEAAAOAAAAAAAAAAEAIAAAACgBAABkcnMvZTJvRG9jLnhtbFBLBQYAAAAABgAGAFkBAACzBQAA&#10;AAA=&#10;">
              <v:fill on="f" focussize="0,0"/>
              <v:stroke on="f" weight="0.5pt"/>
              <v:imagedata o:title=""/>
              <o:lock v:ext="edit" aspectratio="f"/>
              <v:textbox inset="0mm,0mm,0mm,0mm">
                <w:txbxContent>
                  <w:p>
                    <w:pPr>
                      <w:pStyle w:val="3"/>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14</w:t>
                    </w:r>
                    <w:r>
                      <w:rPr>
                        <w:rFonts w:hint="default" w:ascii="Times New Roman" w:hAnsi="Times New Roman" w:cs="Times New Roman"/>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r>
      <w:rPr>
        <w:sz w:val="18"/>
      </w:rPr>
      <mc:AlternateContent>
        <mc:Choice Requires="wpg">
          <w:drawing>
            <wp:anchor distT="0" distB="0" distL="114300" distR="114300" simplePos="0" relativeHeight="251662336" behindDoc="0" locked="0" layoutInCell="1" allowOverlap="1">
              <wp:simplePos x="0" y="0"/>
              <wp:positionH relativeFrom="page">
                <wp:align>left</wp:align>
              </wp:positionH>
              <wp:positionV relativeFrom="page">
                <wp:posOffset>377825</wp:posOffset>
              </wp:positionV>
              <wp:extent cx="2000250" cy="406400"/>
              <wp:effectExtent l="0" t="0" r="0" b="0"/>
              <wp:wrapNone/>
              <wp:docPr id="76" name="组合 76"/>
              <wp:cNvGraphicFramePr/>
              <a:graphic xmlns:a="http://schemas.openxmlformats.org/drawingml/2006/main">
                <a:graphicData uri="http://schemas.microsoft.com/office/word/2010/wordprocessingGroup">
                  <wpg:wgp>
                    <wpg:cNvGrpSpPr/>
                    <wpg:grpSpPr>
                      <a:xfrm>
                        <a:off x="0" y="0"/>
                        <a:ext cx="2000250" cy="406400"/>
                        <a:chOff x="1337" y="880"/>
                        <a:chExt cx="3150" cy="640"/>
                      </a:xfrm>
                    </wpg:grpSpPr>
                    <wps:wsp>
                      <wps:cNvPr id="7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157.5pt;mso-position-horizontal:left;mso-position-horizontal-relative:page;mso-position-vertical-relative:page;z-index:251662336;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nKoWpJQ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7Mb3udcAAAAHAQAADwAAAAAAAAABACAAAAAiAAAA&#10;ZHJzL2Rvd25yZXYueG1sUEsBAhQAFAAAAAgAh07iQGcqhaklAwAANQgAAA4AAAAAAAAAAQAgAAAA&#10;JgEAAGRycy9lMm9Eb2MueG1sUEsFBgAAAAAGAAYAWQEAAL0GAAAAAA==&#10;">
              <o:lock v:ext="edit" aspectratio="f"/>
              <v:shape id="文本框 6" o:spid="_x0000_s1026" o:spt="202" type="#_x0000_t202" style="position:absolute;left:1401;top:880;height:641;width:3087;" filled="f" stroked="f" coordsize="21600,21600"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20XX 企业业务制定</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w:rPr>
        <w:sz w:val="18"/>
      </w:rPr>
      <mc:AlternateContent>
        <mc:Choice Requires="wpg">
          <w:drawing>
            <wp:anchor distT="0" distB="0" distL="114300" distR="114300" simplePos="0" relativeHeight="251661312" behindDoc="0" locked="0" layoutInCell="1" allowOverlap="1">
              <wp:simplePos x="0" y="0"/>
              <wp:positionH relativeFrom="page">
                <wp:align>center</wp:align>
              </wp:positionH>
              <wp:positionV relativeFrom="topMargin">
                <wp:align>bottom</wp:align>
              </wp:positionV>
              <wp:extent cx="7575550" cy="748665"/>
              <wp:effectExtent l="0" t="0" r="6350" b="13335"/>
              <wp:wrapNone/>
              <wp:docPr id="79" name="组合 79"/>
              <wp:cNvGraphicFramePr/>
              <a:graphic xmlns:a="http://schemas.openxmlformats.org/drawingml/2006/main">
                <a:graphicData uri="http://schemas.microsoft.com/office/word/2010/wordprocessingGroup">
                  <wpg:wgp>
                    <wpg:cNvGrpSpPr/>
                    <wpg:grpSpPr>
                      <a:xfrm>
                        <a:off x="0" y="0"/>
                        <a:ext cx="7575550" cy="748665"/>
                        <a:chOff x="881" y="505"/>
                        <a:chExt cx="11930" cy="1179"/>
                      </a:xfrm>
                    </wpg:grpSpPr>
                    <wps:wsp>
                      <wps:cNvPr id="8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58.95pt;width:596.5pt;mso-position-horizontal-relative:page;mso-position-vertical-relative:page;z-index:251661312;mso-width-relative:page;mso-height-relative:page;mso-width-percent:1000;" coordorigin="881,505" coordsize="11930,1179"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6bUllbkAAADb&#10;AAAADwAAAGRycy9kb3ducmV2LnhtbEVPy4rCMBTdC/5DuANuRBMFRTqmXQyKLkYGHx9wae40pc1N&#10;aVIffz9ZCLM8nPe2eLpW3KkPtWcNi7kCQVx6U3Ol4XbdzzYgQkQ22HomDS8KUOTj0RYz4x98pvsl&#10;ViKFcMhQg42xy6QMpSWHYe474sT9+t5hTLCvpOnxkcJdK5dKraXDmlODxY6+LJXNZXAahmBWg/1R&#10;zXdzWnM8uF1TTpXWk4+F+gQR6Rn/xW/30WjYpPXpS/oBM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1JZW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AUUeGr4AAADb&#10;AAAADwAAAGRycy9kb3ducmV2LnhtbEWP3WrCQBSE7wu+w3IE7+omIjVGVxF/qFf1Lw9wyB6TaPZs&#10;yG6NfXu3UOjlMDPfMPPl09TiQa2rLCuIhxEI4tzqigsF2WX3noBwHlljbZkU/JCD5aL3NsdU245P&#10;9Dj7QgQIuxQVlN43qZQuL8mgG9qGOHhX2xr0QbaF1C12AW5qOYqiD2mw4rBQYkPrkvL7+dsoWH0d&#10;prtjnmRFfZl02fa2mYw/b0oN+nE0A+Hp6f/Df+29VpDE8Psl/AC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UeGr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3ZIh3LwAAADb&#10;AAAADwAAAGRycy9kb3ducmV2LnhtbEWPwWrDMBBE74X8g9hAb43kQNvgRDFJIRBCL3X7AYu1sZxY&#10;K9tSHefvq0Khx2Fm3jCbYnKtGGkIjWcN2UKBIK68abjW8PV5eFqBCBHZYOuZNNwpQLGdPWwwN/7G&#10;HzSWsRYJwiFHDTbGLpcyVJYchoXviJN39oPDmORQSzPgLcFdK5dKvUiHDacFix29Waqu5bfT8Dzy&#10;+7W3qsN97DO7yy6n8HrR+nGeqTWISFP8D/+1j0bDagm/X9IP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SIdy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r>
      <w:rPr>
        <w:sz w:val="18"/>
      </w:rPr>
      <mc:AlternateContent>
        <mc:Choice Requires="wpg">
          <w:drawing>
            <wp:anchor distT="0" distB="0" distL="114300" distR="114300" simplePos="0" relativeHeight="251685888" behindDoc="0" locked="0" layoutInCell="1" allowOverlap="1">
              <wp:simplePos x="0" y="0"/>
              <wp:positionH relativeFrom="page">
                <wp:posOffset>31750</wp:posOffset>
              </wp:positionH>
              <wp:positionV relativeFrom="topMargin">
                <wp:posOffset>365125</wp:posOffset>
              </wp:positionV>
              <wp:extent cx="7553960" cy="447675"/>
              <wp:effectExtent l="0" t="0" r="8890" b="9525"/>
              <wp:wrapNone/>
              <wp:docPr id="49" name="组合 49"/>
              <wp:cNvGraphicFramePr/>
              <a:graphic xmlns:a="http://schemas.openxmlformats.org/drawingml/2006/main">
                <a:graphicData uri="http://schemas.microsoft.com/office/word/2010/wordprocessingGroup">
                  <wpg:wgp>
                    <wpg:cNvGrpSpPr/>
                    <wpg:grpSpPr>
                      <a:xfrm>
                        <a:off x="0" y="0"/>
                        <a:ext cx="7553960" cy="447675"/>
                        <a:chOff x="881" y="505"/>
                        <a:chExt cx="11930" cy="1179"/>
                      </a:xfrm>
                    </wpg:grpSpPr>
                    <wps:wsp>
                      <wps:cNvPr id="5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5pt;margin-top:28.75pt;height:35.25pt;width:594.8pt;mso-position-horizontal-relative:page;mso-position-vertical-relative:page;z-index:251685888;mso-width-relative:page;mso-height-relative:page;" coordorigin="881,505" coordsize="11930,1179"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RPys19oAAAAJAQAADwAAAAAAAAAB&#10;ACAAAAAiAAAAZHJzL2Rvd25yZXYueG1sUEsBAhQAFAAAAAgAh07iQMbFCRnzBAAAoBQAAA4AAAAA&#10;AAAAAQAgAAAAKQEAAGRycy9lMm9Eb2MueG1sUEsFBgAAAAAGAAYAWQEAAI4I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fyUyXb4AAADb&#10;AAAADwAAAGRycy9kb3ducmV2LnhtbEWPzW7CMBCE70h9B2srcQMnFb8Bgyp+BCfaQh5gFW+T0Hgd&#10;xYbA22MkpB5HM/ONZr68mUpcqXGlZQVxPwJBnFldcq4gPW17ExDOI2usLJOCOzlYLt46c0y0bfmH&#10;rkefiwBhl6CCwvs6kdJlBRl0fVsTB+/XNgZ9kE0udYNtgJtKfkTRSBosOSwUWNOqoOzveDEKPg9f&#10;0+13Nknz6jRu0815PR7szkp13+NoBsLTzf+HX+29VjCM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UyXb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o/INm7wAAADb&#10;AAAADwAAAGRycy9kb3ducmV2LnhtbEWPwWrDMBBE74H+g9hAb4nkQJviRjZpoFBKLk36AYu1tZxY&#10;K8dSbPfvo0Ihx2HmzTCbcnKtGKgPjWcN2VKBIK68abjW8H18X7yACBHZYOuZNPxSgLJ4mG0wN37k&#10;LxoOsRaphEOOGmyMXS5lqCw5DEvfESfvx/cOY5J9LU2PYyp3rVwp9SwdNpwWLHa0s1SdD1en4Wng&#10;/fliVYdv8ZLZbXb6DOuT1o/zTL2CiDTFe/if/jCJW8Hfl/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yDZu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1686912" behindDoc="0" locked="0" layoutInCell="1" allowOverlap="1">
              <wp:simplePos x="0" y="0"/>
              <wp:positionH relativeFrom="page">
                <wp:posOffset>0</wp:posOffset>
              </wp:positionH>
              <wp:positionV relativeFrom="page">
                <wp:posOffset>377825</wp:posOffset>
              </wp:positionV>
              <wp:extent cx="3556000" cy="406400"/>
              <wp:effectExtent l="0" t="0" r="0" b="0"/>
              <wp:wrapNone/>
              <wp:docPr id="46" name="组合 46"/>
              <wp:cNvGraphicFramePr/>
              <a:graphic xmlns:a="http://schemas.openxmlformats.org/drawingml/2006/main">
                <a:graphicData uri="http://schemas.microsoft.com/office/word/2010/wordprocessingGroup">
                  <wpg:wgp>
                    <wpg:cNvGrpSpPr/>
                    <wpg:grpSpPr>
                      <a:xfrm>
                        <a:off x="0" y="0"/>
                        <a:ext cx="3556000" cy="406400"/>
                        <a:chOff x="1337" y="880"/>
                        <a:chExt cx="3150" cy="640"/>
                      </a:xfrm>
                    </wpg:grpSpPr>
                    <wps:wsp>
                      <wps:cNvPr id="4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第四部分 2019年度部门决算报表</w:t>
                            </w:r>
                          </w:p>
                          <w:p>
                            <w:pPr>
                              <w:rPr>
                                <w:rFonts w:hint="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29.75pt;height:32pt;width:280pt;mso-position-horizontal-relative:page;mso-position-vertical-relative:page;z-index:251686912;mso-width-relative:page;mso-height-relative:page;" coordorigin="1337,880" coordsize="3150,640"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DHpuwe1wAAAAcBAAAPAAAAAAAAAAEAIAAAACIAAABkcnMv&#10;ZG93bnJldi54bWxQSwECFAAUAAAACACHTuJAqqzOqyEDAAA1CAAADgAAAAAAAAABACAAAAAmAQAA&#10;ZHJzL2Uyb0RvYy54bWxQSwUGAAAAAAYABgBZAQAAuQYAAAAA&#10;">
              <o:lock v:ext="edit" aspectratio="f"/>
              <v:shape id="文本框 6" o:spid="_x0000_s1026" o:spt="202" type="#_x0000_t202" style="position:absolute;left:1401;top:880;height:641;width:3087;" filled="f" stroked="f" coordsize="21600,21600"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第四部分 2019年度部门决算报表</w:t>
                      </w:r>
                    </w:p>
                    <w:p>
                      <w:pPr>
                        <w:rPr>
                          <w:rFonts w:hint="eastAsia"/>
                          <w:lang w:val="en-US" w:eastAsia="zh-CN"/>
                        </w:rPr>
                      </w:pPr>
                    </w:p>
                  </w:txbxContent>
                </v:textbox>
              </v:shape>
              <v:rect id="矩形 7" o:spid="_x0000_s1026" o:spt="1" style="position:absolute;left:1337;top:1044;height:330;width:119;v-text-anchor:middle;" fillcolor="#000000 [3213]" filled="t" stroked="f" coordsize="21600,21600" o:gfxdata="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fGF2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r>
      <w:rPr>
        <w:sz w:val="18"/>
      </w:rPr>
      <mc:AlternateContent>
        <mc:Choice Requires="wpg">
          <w:drawing>
            <wp:anchor distT="0" distB="0" distL="114300" distR="114300" simplePos="0" relativeHeight="251682816" behindDoc="0" locked="0" layoutInCell="1" allowOverlap="1">
              <wp:simplePos x="0" y="0"/>
              <wp:positionH relativeFrom="page">
                <wp:posOffset>9525</wp:posOffset>
              </wp:positionH>
              <wp:positionV relativeFrom="topMargin">
                <wp:posOffset>307340</wp:posOffset>
              </wp:positionV>
              <wp:extent cx="7575550" cy="483235"/>
              <wp:effectExtent l="0" t="0" r="6350" b="12065"/>
              <wp:wrapNone/>
              <wp:docPr id="19" name="组合 19"/>
              <wp:cNvGraphicFramePr/>
              <a:graphic xmlns:a="http://schemas.openxmlformats.org/drawingml/2006/main">
                <a:graphicData uri="http://schemas.microsoft.com/office/word/2010/wordprocessingGroup">
                  <wpg:wgp>
                    <wpg:cNvGrpSpPr/>
                    <wpg:grpSpPr>
                      <a:xfrm>
                        <a:off x="0" y="0"/>
                        <a:ext cx="7575550" cy="483235"/>
                        <a:chOff x="881" y="505"/>
                        <a:chExt cx="11930" cy="1179"/>
                      </a:xfrm>
                    </wpg:grpSpPr>
                    <wps:wsp>
                      <wps:cNvPr id="2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38.05pt;width:596.5pt;mso-position-horizontal-relative:page;mso-position-vertical-relative:page;z-index:251682816;mso-width-relative:page;mso-height-relative:page;mso-width-percent:1000;" coordorigin="881,505" coordsize="11930,1179" o:gfxdata="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xkhrE1gAAAAkBAAAPAAAAAAAAAAEAIAAA&#10;ACIAAABkcnMvZG93bnJldi54bWxQSwECFAAUAAAACACHTuJABAuPpvMEAACgFAAADgAAAAAAAAAB&#10;ACAAAAAlAQAAZHJzL2Uyb0RvYy54bWxQSwUGAAAAAAYABgBZAQAAig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JyNBIL4AAADb&#10;AAAADwAAAGRycy9kb3ducmV2LnhtbEWPzWrDMBCE74W8g9hAbo3sEJrUjWJC2tCemj8/wGJt/BNr&#10;ZSzVdt++KhR6HGbmG2aTjqYRPXWusqwgnkcgiHOrKy4UZNfD4xqE88gaG8uk4JscpNvJwwYTbQc+&#10;U3/xhQgQdgkqKL1vEyldXpJBN7ctcfButjPog+wKqTscAtw0chFFT9JgxWGhxJb2JeX3y5dRsPs8&#10;Ph9O+TormutqyN7q19XyvVZqNo2jFxCeRv8f/mt/aAWLG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NBIL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R+5rsAAADb&#10;AAAADwAAAGRycy9kb3ducmV2LnhtbEWPUWvCMBSF3wf7D+EKvq1JC7pRjeKEwRi+qPsBl+baVJub&#10;2sTq/r0RhD0ezjnf4cyXN9eKgfrQeNaQZwoEceVNw7WG3/3X2weIEJENtp5Jwx8FWC5eX+ZYGn/l&#10;LQ27WIsE4VCiBhtjV0oZKksOQ+Y74uQdfO8wJtnX0vR4TXDXykKpqXTYcFqw2NHaUnXaXZyGycCb&#10;09mqDj/jOber/PgT3o9aj0e5moGIdIv/4Wf722goCnh8ST9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rsAAADb&#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1683840" behindDoc="0" locked="0" layoutInCell="1" allowOverlap="1">
              <wp:simplePos x="0" y="0"/>
              <wp:positionH relativeFrom="page">
                <wp:align>left</wp:align>
              </wp:positionH>
              <wp:positionV relativeFrom="page">
                <wp:posOffset>377825</wp:posOffset>
              </wp:positionV>
              <wp:extent cx="3228975" cy="406400"/>
              <wp:effectExtent l="0" t="0" r="0" b="0"/>
              <wp:wrapNone/>
              <wp:docPr id="16" name="组合 16"/>
              <wp:cNvGraphicFramePr/>
              <a:graphic xmlns:a="http://schemas.openxmlformats.org/drawingml/2006/main">
                <a:graphicData uri="http://schemas.microsoft.com/office/word/2010/wordprocessingGroup">
                  <wpg:wgp>
                    <wpg:cNvGrpSpPr/>
                    <wpg:grpSpPr>
                      <a:xfrm>
                        <a:off x="0" y="0"/>
                        <a:ext cx="3228975" cy="406400"/>
                        <a:chOff x="1337" y="880"/>
                        <a:chExt cx="3150" cy="640"/>
                      </a:xfrm>
                    </wpg:grpSpPr>
                    <wps:wsp>
                      <wps:cNvPr id="1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第四部分  2019年度部门决算报表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254.25pt;mso-position-horizontal:left;mso-position-horizontal-relative:page;mso-position-vertical-relative:page;z-index:251683840;mso-width-relative:page;mso-height-relative:page;" coordorigin="1337,880" coordsize="3150,640"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AG1FZmJg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DwgED7XAAAABwEAAA8AAAAAAAAAAQAgAAAAIgAA&#10;AGRycy9kb3ducmV2LnhtbFBLAQIUABQAAAAIAIdO4kAG1FZmJgMAADUIAAAOAAAAAAAAAAEAIAAA&#10;ACYBAABkcnMvZTJvRG9jLnhtbFBLBQYAAAAABgAGAFkBAAC+BgAAAAA=&#10;">
              <o:lock v:ext="edit" aspectratio="f"/>
              <v:shape id="文本框 6" o:spid="_x0000_s1026" o:spt="202" type="#_x0000_t202" style="position:absolute;left:1401;top:880;height:641;width:3087;" filled="f" stroked="f" coordsize="21600,21600"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hint="default"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第四部分  2019年度部门决算报表</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3ew3QLwAAADb&#10;AAAADwAAAGRycy9kb3ducmV2LnhtbEWPQWvDMAyF74P+B6PCLmO1M7aSZnXLKCvs2rT0rMVqEhbL&#10;wfbS7t9Ph8FuT+jp03vr7c0PaqKY+sAWioUBRdwE13Nr4XTcP5agUkZ2OAQmCz+UYLuZ3a2xcuHK&#10;B5rq3CqBcKrQQpfzWGmdmo48pkUYiWV3CdFjljG22kW8CtwP+smYpfbYs3zocKRdR81X/e2Fclq9&#10;vej38rN4ftidyzgV9cHsrb2fF+YVVKZb/jf/XX84iS9hpYsI0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sN0C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r>
      <w:rPr>
        <w:sz w:val="18"/>
      </w:rPr>
      <mc:AlternateContent>
        <mc:Choice Requires="wpg">
          <w:drawing>
            <wp:anchor distT="0" distB="0" distL="114300" distR="114300" simplePos="0" relativeHeight="251676672" behindDoc="0" locked="0" layoutInCell="1" allowOverlap="1">
              <wp:simplePos x="0" y="0"/>
              <wp:positionH relativeFrom="page">
                <wp:posOffset>0</wp:posOffset>
              </wp:positionH>
              <wp:positionV relativeFrom="topMargin">
                <wp:posOffset>682625</wp:posOffset>
              </wp:positionV>
              <wp:extent cx="7553960" cy="400050"/>
              <wp:effectExtent l="0" t="0" r="8890" b="0"/>
              <wp:wrapNone/>
              <wp:docPr id="240" name="组合 240"/>
              <wp:cNvGraphicFramePr/>
              <a:graphic xmlns:a="http://schemas.openxmlformats.org/drawingml/2006/main">
                <a:graphicData uri="http://schemas.microsoft.com/office/word/2010/wordprocessingGroup">
                  <wpg:wgp>
                    <wpg:cNvGrpSpPr/>
                    <wpg:grpSpPr>
                      <a:xfrm>
                        <a:off x="0" y="0"/>
                        <a:ext cx="7553960" cy="400050"/>
                        <a:chOff x="881" y="505"/>
                        <a:chExt cx="11930" cy="1179"/>
                      </a:xfrm>
                    </wpg:grpSpPr>
                    <wps:wsp>
                      <wps:cNvPr id="241"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2"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3"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53.75pt;height:31.5pt;width:594.8pt;mso-position-horizontal-relative:page;mso-position-vertical-relative:page;z-index:251676672;mso-width-relative:page;mso-height-relative:page;" coordorigin="881,505" coordsize="11930,1179" o:gfxdata="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uBtT0r4AAADc&#10;AAAADwAAAGRycy9kb3ducmV2LnhtbEWPwWrDMBBE74H+g9hCL6GRHBpTHMs5hIT00BKS9gMWa2MZ&#10;WytjyUn691Wh0OMwM2+YcnN3vbjSGFrPGrKFAkFce9Nyo+Hrc//8CiJEZIO9Z9LwTQE21cOsxML4&#10;G5/oeo6NSBAOBWqwMQ6FlKG25DAs/ECcvIsfHcYkx0aaEW8J7nq5VCqXDltOCxYH2lqqu/PkNEzB&#10;rCZ7VN1795FzPLhdV8+V1k+PmVqDiHSP/+G/9pvRsHzJ4PdMOgKy+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tT0r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d0EF1r4AAADc&#10;AAAADwAAAGRycy9kb3ducmV2LnhtbEWP0YrCMBRE34X9h3AXfNPUIupWoyy7ij6pq/2AS3Nt6zY3&#10;pYlW/94Igo/DzJxhZoubqcSVGldaVjDoRyCIM6tLzhWkx1VvAsJ5ZI2VZVJwJweL+Udnhom2Lf/R&#10;9eBzESDsElRQeF8nUrqsIIOub2vi4J1sY9AH2eRSN9gGuKlkHEUjabDksFBgTT8FZf+Hi1Hwvd19&#10;rfbZJM2r47hNl+ff8XB9Vqr7OYimIDzd/Dv8am+0gngYw/NMO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0EF1r4A&#10;AADc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sDJf70AAADc&#10;AAAADwAAAGRycy9kb3ducmV2LnhtbEWP3WoCMRSE7wXfIRyhdzVZbVVWo1ihUIo3/jzAYXPcrG5O&#10;1k262rdvCoKXw8x8wyxWd1eLjtpQedaQDRUI4sKbiksNx8Pn6wxEiMgGa8+k4ZcCrJb93gJz42+8&#10;o24fS5EgHHLUYGNscilDYclhGPqGOHkn3zqMSbalNC3eEtzVcqTURDqsOC1YbGhjqbjsf5yG9463&#10;l6tVDX7Ea2bX2fk7TM9avwwyNQcR6R6f4Uf7y2gYvY3h/0w6An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Ml/vQAA&#10;ANwAAAAPAAAAAAAAAAEAIAAAACIAAABkcnMvZG93bnJldi54bWxQSwECFAAUAAAACACHTuJAMy8F&#10;njsAAAA5AAAAEAAAAAAAAAABACAAAAAMAQAAZHJzL3NoYXBleG1sLnhtbFBLBQYAAAAABgAGAFsB&#10;AAC2Aw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1677696"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237" name="组合 237"/>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238"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第一部分  部门概况</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9"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15pt;margin-top:47.15pt;height:32pt;width:235.7pt;mso-position-horizontal-relative:page;mso-position-vertical-relative:page;z-index:251677696;mso-width-relative:page;mso-height-relative:page;" coordorigin="1337,880" coordsize="3150,640"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NFLiJHZAAAACQEAAA8AAAAAAAAAAQAgAAAAIgAA&#10;AGRycy9kb3ducmV2LnhtbFBLAQIUABQAAAAIAIdO4kBvzRQWJAMAADkIAAAOAAAAAAAAAAEAIAAA&#10;ACgBAABkcnMvZTJvRG9jLnhtbFBLBQYAAAAABgAGAFkBAAC+BgAAAAA=&#10;">
              <o:lock v:ext="edit" aspectratio="f"/>
              <v:shape id="文本框 6" o:spid="_x0000_s1026" o:spt="202" type="#_x0000_t202" style="position:absolute;left:1401;top:880;height:641;width:3087;" filled="f" stroked="f" coordsize="21600,21600" o:gfxdata="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9apJvQAA&#10;ANw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第一部分  部门概况</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36EYfL0AAADc&#10;AAAADwAAAGRycy9kb3ducmV2LnhtbEWPQWvCQBSE74X+h+UVvJS6G21LTF2liIJXY+j5mX0modm3&#10;YXcb7b/vCkKPw8x8wyzXV9uLkXzoHGvIpgoEce1Mx42G6rh7yUGEiGywd0wafinAevX4sMTCuAsf&#10;aCxjIxKEQ4Ea2hiHQspQt2QxTN1AnLyz8xZjkr6RxuMlwW0vZ0q9S4sdp4UWB9q0VH+XPzZRqsXn&#10;m9zmp+z1efOV+zErD2qn9eQpUx8gIl3jf/je3hsNs/kCbmfSEZ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Rh8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r>
      <w:rPr>
        <w:sz w:val="18"/>
      </w:rPr>
      <mc:AlternateContent>
        <mc:Choice Requires="wpg">
          <w:drawing>
            <wp:anchor distT="0" distB="0" distL="114300" distR="114300" simplePos="0" relativeHeight="251669504" behindDoc="0" locked="0" layoutInCell="1" allowOverlap="1">
              <wp:simplePos x="0" y="0"/>
              <wp:positionH relativeFrom="page">
                <wp:posOffset>34925</wp:posOffset>
              </wp:positionH>
              <wp:positionV relativeFrom="topMargin">
                <wp:posOffset>596265</wp:posOffset>
              </wp:positionV>
              <wp:extent cx="7579995" cy="416560"/>
              <wp:effectExtent l="0" t="0" r="1905" b="2540"/>
              <wp:wrapNone/>
              <wp:docPr id="138" name="组合 138"/>
              <wp:cNvGraphicFramePr/>
              <a:graphic xmlns:a="http://schemas.openxmlformats.org/drawingml/2006/main">
                <a:graphicData uri="http://schemas.microsoft.com/office/word/2010/wordprocessingGroup">
                  <wpg:wgp>
                    <wpg:cNvGrpSpPr/>
                    <wpg:grpSpPr>
                      <a:xfrm>
                        <a:off x="0" y="0"/>
                        <a:ext cx="7579995" cy="416560"/>
                        <a:chOff x="881" y="505"/>
                        <a:chExt cx="11971" cy="1179"/>
                      </a:xfrm>
                    </wpg:grpSpPr>
                    <wps:wsp>
                      <wps:cNvPr id="139"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0"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1" name="任意多边形 4"/>
                      <wps:cNvSpPr/>
                      <wps:spPr>
                        <a:xfrm>
                          <a:off x="10467" y="505"/>
                          <a:ext cx="2385" cy="1107"/>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75pt;margin-top:46.95pt;height:32.8pt;width:596.85pt;mso-position-horizontal-relative:page;mso-position-vertical-relative:page;z-index:251669504;mso-width-relative:page;mso-height-relative:page;" coordorigin="881,505" coordsize="11971,1179"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EVYLIXZAAAACQEAAA8AAAAAAAAA&#10;AQAgAAAAIgAAAGRycy9kb3ducmV2LnhtbFBLAQIUABQAAAAIAIdO4kDnubII9QQAAKUUAAAOAAAA&#10;AAAAAAEAIAAAACgBAABkcnMvZTJvRG9jLnhtbFBLBQYAAAAABgAGAFkBAACPC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xU5N1bwAAADc&#10;AAAADwAAAGRycy9kb3ducmV2LnhtbEVPzWoCMRC+F/oOYQq9FE1sUXTdrIfS0h4UqfUBhs24WXYz&#10;WTZZf97eCIK3+fh+J1+dXSuO1Ifas4bJWIEgLr2pudKw//8ezUGEiGyw9UwaLhRgVTw/5ZgZf+I/&#10;Ou5iJVIIhww12Bi7TMpQWnIYxr4jTtzB9w5jgn0lTY+nFO5a+a7UTDqsOTVY7OjTUtnsBqdhCGY6&#10;2K1q1s1mxvHHfTXlm9L69WWiliAineNDfHf/mjT/Yw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TdW8AAAA&#10;3A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M/pfRr8AAADc&#10;AAAADwAAAGRycy9kb3ducmV2LnhtbEWPzW7CQAyE75V4h5WRuJUNCBUILAjxo/bUFsgDWFmTBLLe&#10;KLsQ+vb1oVJvtmY883m5frpaPagNlWcDo2ECijj3tuLCQHY+vM5AhYhssfZMBn4owHrVe1lian3H&#10;R3qcYqEkhEOKBsoYm1TrkJfkMAx9QyzaxbcOo6xtoW2LnYS7Wo+T5E07rFgaSmxoW1J+O92dgc3n&#10;1/zwnc+yoj5Pu2x/3U0n71djBv1RsgAV6Rn/zX/XH1bwJ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6X0a/&#10;AAAA3AAAAA8AAAAAAAAAAQAgAAAAIgAAAGRycy9kb3ducmV2LnhtbFBLAQIUABQAAAAIAIdO4kAz&#10;LwWeOwAAADkAAAAQAAAAAAAAAAEAIAAAAA4BAABkcnMvc2hhcGV4bWwueG1sUEsFBgAAAAAGAAYA&#10;WwEAALgDA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7;width:2385;v-text-anchor:middle;" fillcolor="#FFD966 [1943]" filled="t" stroked="f" coordsize="2619,1265" o:gfxdata="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5PvugAAANwA&#10;AAAPAAAAAAAAAAEAIAAAACIAAABkcnMvZG93bnJldi54bWxQSwECFAAUAAAACACHTuJAMy8FnjsA&#10;AAA5AAAAEAAAAAAAAAABACAAAAAJAQAAZHJzL3NoYXBleG1sLnhtbFBLBQYAAAAABgAGAFsBAACz&#10;AwAAAAA=&#10;" path="m668,0l2619,10,2619,1265,0,1265,668,0xe">
                <v:path o:connectlocs="608,0;2385,8;2385,1107;0,1107;60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1670528" behindDoc="0" locked="0" layoutInCell="1" allowOverlap="1">
              <wp:simplePos x="0" y="0"/>
              <wp:positionH relativeFrom="page">
                <wp:posOffset>24765</wp:posOffset>
              </wp:positionH>
              <wp:positionV relativeFrom="page">
                <wp:posOffset>598170</wp:posOffset>
              </wp:positionV>
              <wp:extent cx="2993390" cy="406400"/>
              <wp:effectExtent l="0" t="0" r="0" b="0"/>
              <wp:wrapNone/>
              <wp:docPr id="135" name="组合 135"/>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136"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第二部分  部门决算情况说明</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7"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95pt;margin-top:47.1pt;height:32pt;width:235.7pt;mso-position-horizontal-relative:page;mso-position-vertical-relative:page;z-index:251670528;mso-width-relative:page;mso-height-relative:page;" coordorigin="1337,880" coordsize="3150,640"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ALh2iJ2QAAAAgBAAAPAAAAAAAAAAEAIAAA&#10;ACIAAABkcnMvZG93bnJldi54bWxQSwECFAAUAAAACACHTuJA0gnoPCgDAAA5CAAADgAAAAAAAAAB&#10;ACAAAAAoAQAAZHJzL2Uyb0RvYy54bWxQSwUGAAAAAAYABgBZAQAAwgYAAAAA&#10;">
              <o:lock v:ext="edit" aspectratio="f"/>
              <v:shape id="文本框 6" o:spid="_x0000_s1026" o:spt="202" type="#_x0000_t202" style="position:absolute;left:1401;top:880;height:641;width:3087;" filled="f" stroked="f" coordsize="21600,21600"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第二部分  部门决算情况说明</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group>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r>
      <w:rPr>
        <w:sz w:val="18"/>
      </w:rPr>
      <mc:AlternateContent>
        <mc:Choice Requires="wpg">
          <w:drawing>
            <wp:anchor distT="0" distB="0" distL="114300" distR="114300" simplePos="0" relativeHeight="251671552" behindDoc="0" locked="0" layoutInCell="1" allowOverlap="1">
              <wp:simplePos x="0" y="0"/>
              <wp:positionH relativeFrom="page">
                <wp:posOffset>0</wp:posOffset>
              </wp:positionH>
              <wp:positionV relativeFrom="topMargin">
                <wp:posOffset>550545</wp:posOffset>
              </wp:positionV>
              <wp:extent cx="7553960" cy="480695"/>
              <wp:effectExtent l="0" t="0" r="8890" b="14605"/>
              <wp:wrapNone/>
              <wp:docPr id="183" name="组合 183"/>
              <wp:cNvGraphicFramePr/>
              <a:graphic xmlns:a="http://schemas.openxmlformats.org/drawingml/2006/main">
                <a:graphicData uri="http://schemas.microsoft.com/office/word/2010/wordprocessingGroup">
                  <wpg:wgp>
                    <wpg:cNvGrpSpPr/>
                    <wpg:grpSpPr>
                      <a:xfrm>
                        <a:off x="0" y="0"/>
                        <a:ext cx="7553960" cy="480695"/>
                        <a:chOff x="881" y="505"/>
                        <a:chExt cx="11930" cy="1179"/>
                      </a:xfrm>
                    </wpg:grpSpPr>
                    <wps:wsp>
                      <wps:cNvPr id="184"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5"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6"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0pt;height:37.85pt;width:594.8pt;mso-position-horizontal-relative:page;mso-position-vertical-relative:page;z-index:251671552;mso-width-relative:page;mso-height-relative:page;" coordorigin="881,505" coordsize="11930,1179" o:gfxdata="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iPArrLoAAADc&#10;AAAADwAAAGRycy9kb3ducmV2LnhtbEVPzYrCMBC+C/sOYQQvsiaKinSNHhbFPSiiuw8wNGNT2kxK&#10;k/rz9htB8DYf3+8s13dXiyu1ofSsYTxSIIhzb0ouNPz9bj8XIEJENlh7Jg0PCrBeffSWmBl/4xNd&#10;z7EQKYRDhhpsjE0mZcgtOQwj3xAn7uJbhzHBtpCmxVsKd7WcKDWXDktODRYb+raUV+fOaeiCmXX2&#10;qKp9dZhz3LlNlQ+V1oP+WH2BiHSPb/HL/WPS/MUUns+k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8CusugAAANwA&#10;AAAPAAAAAAAAAAEAIAAAACIAAABkcnMvZG93bnJldi54bWxQSwECFAAUAAAACACHTuJAMy8FnjsA&#10;AAA5AAAAEAAAAAAAAAABACAAAAAJAQAAZHJzL3NoYXBleG1sLnhtbFBLBQYAAAAABgAGAFsBAACz&#10;Aw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2DRGRL0AAADc&#10;AAAADwAAAGRycy9kb3ducmV2LnhtbEVPS27CMBDdV+IO1lRi1zggWkKIQQiK2hW0kAOM4mk+xOMo&#10;dgm9fV2pErt5et/J1jfTiiv1rrasYBLFIIgLq2suFeTn/VMCwnlkja1lUvBDDtar0UOGqbYDf9L1&#10;5EsRQtilqKDyvkuldEVFBl1kO+LAfdneoA+wL6XucQjhppXTOH6RBmsODRV2tK2ouJy+jYLN4bjY&#10;fxRJXrbn+ZC/Nrv57K1Ravw4iZcgPN38XfzvftdhfvIMf8+E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NEZEvQAA&#10;ANwAAAAPAAAAAAAAAAEAIAAAACIAAABkcnMvZG93bnJldi54bWxQSwECFAAUAAAACACHTuJAMy8F&#10;njsAAAA5AAAAEAAAAAAAAAABACAAAAAMAQAAZHJzL3NoYXBleG1sLnhtbFBLBQYAAAAABgAGAFsB&#10;AAC2Aw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ziuxAbsAAADc&#10;AAAADwAAAGRycy9kb3ducmV2LnhtbEVP3WrCMBS+H+wdwhF2N5MK66QzFicMhniz6gMcmrOm2py0&#10;TVbd2xthsLvz8f2eVXl1nZhoDK1nDdlcgSCuvWm50XA8fDwvQYSIbLDzTBp+KUC5fnxYYWH8hb9o&#10;qmIjUgiHAjXYGPtCylBbchjmvidO3LcfHcYEx0aaES8p3HVyoVQuHbacGiz2tLVUn6sfp+Fl4v15&#10;sKrH9zhkdpOdduH1pPXTLFNvICJd47/4z/1p0vxlDvdn0gVy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uxAbsAAADc&#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1672576"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180" name="组合 180"/>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181"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第三部分  名词解释</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2"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15pt;margin-top:47.15pt;height:32pt;width:235.7pt;mso-position-horizontal-relative:page;mso-position-vertical-relative:page;z-index:251672576;mso-width-relative:page;mso-height-relative:page;" coordorigin="1337,880" coordsize="3150,640"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NFLiJHZAAAACQEAAA8AAAAAAAAAAQAg&#10;AAAAIgAAAGRycy9kb3ducmV2LnhtbFBLAQIUABQAAAAIAIdO4kCiSQ3IKgMAADkIAAAOAAAAAAAA&#10;AAEAIAAAACgBAABkcnMvZTJvRG9jLnhtbFBLBQYAAAAABgAGAFkBAADEBgAAAAA=&#10;">
              <o:lock v:ext="edit" aspectratio="f"/>
              <v:shape id="文本框 6" o:spid="_x0000_s1026" o:spt="202" type="#_x0000_t202" style="position:absolute;left:1401;top:880;height:641;width:3087;" filled="f" stroked="f" coordsize="21600,21600"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第三部分  名词解释</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r>
      <w:rPr>
        <w:sz w:val="18"/>
      </w:rPr>
      <mc:AlternateContent>
        <mc:Choice Requires="wpg">
          <w:drawing>
            <wp:anchor distT="0" distB="0" distL="114300" distR="114300" simplePos="0" relativeHeight="251674624" behindDoc="0" locked="0" layoutInCell="1" allowOverlap="1">
              <wp:simplePos x="0" y="0"/>
              <wp:positionH relativeFrom="page">
                <wp:align>left</wp:align>
              </wp:positionH>
              <wp:positionV relativeFrom="page">
                <wp:posOffset>377825</wp:posOffset>
              </wp:positionV>
              <wp:extent cx="2000250" cy="406400"/>
              <wp:effectExtent l="0" t="0" r="0" b="0"/>
              <wp:wrapNone/>
              <wp:docPr id="189" name="组合 189"/>
              <wp:cNvGraphicFramePr/>
              <a:graphic xmlns:a="http://schemas.openxmlformats.org/drawingml/2006/main">
                <a:graphicData uri="http://schemas.microsoft.com/office/word/2010/wordprocessingGroup">
                  <wpg:wgp>
                    <wpg:cNvGrpSpPr/>
                    <wpg:grpSpPr>
                      <a:xfrm>
                        <a:off x="0" y="0"/>
                        <a:ext cx="2000250" cy="406400"/>
                        <a:chOff x="1337" y="880"/>
                        <a:chExt cx="3150" cy="640"/>
                      </a:xfrm>
                    </wpg:grpSpPr>
                    <wps:wsp>
                      <wps:cNvPr id="190"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1"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157.5pt;mso-position-horizontal:left;mso-position-horizontal-relative:page;mso-position-vertical-relative:page;z-index:251674624;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Dsxve51wAAAAcBAAAPAAAAAAAAAAEA&#10;IAAAACIAAABkcnMvZG93bnJldi54bWxQSwECFAAUAAAACACHTuJAK9R0LS0DAAA5CAAADgAAAAAA&#10;AAABACAAAAAmAQAAZHJzL2Uyb0RvYy54bWxQSwUGAAAAAAYABgBZAQAAxQYAAAAA&#10;">
              <o:lock v:ext="edit" aspectratio="f"/>
              <v:shape id="文本框 6" o:spid="_x0000_s1026" o:spt="202" type="#_x0000_t202" style="position:absolute;left:1401;top:880;height:641;width:3087;" filled="f" stroked="f" coordsize="21600,21600"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20XX 企业业务制定</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w:rPr>
        <w:sz w:val="18"/>
      </w:rPr>
      <mc:AlternateContent>
        <mc:Choice Requires="wpg">
          <w:drawing>
            <wp:anchor distT="0" distB="0" distL="114300" distR="114300" simplePos="0" relativeHeight="251673600" behindDoc="0" locked="0" layoutInCell="1" allowOverlap="1">
              <wp:simplePos x="0" y="0"/>
              <wp:positionH relativeFrom="page">
                <wp:align>center</wp:align>
              </wp:positionH>
              <wp:positionV relativeFrom="topMargin">
                <wp:align>bottom</wp:align>
              </wp:positionV>
              <wp:extent cx="7575550" cy="748665"/>
              <wp:effectExtent l="0" t="0" r="6350" b="13335"/>
              <wp:wrapNone/>
              <wp:docPr id="192" name="组合 192"/>
              <wp:cNvGraphicFramePr/>
              <a:graphic xmlns:a="http://schemas.openxmlformats.org/drawingml/2006/main">
                <a:graphicData uri="http://schemas.microsoft.com/office/word/2010/wordprocessingGroup">
                  <wpg:wgp>
                    <wpg:cNvGrpSpPr/>
                    <wpg:grpSpPr>
                      <a:xfrm>
                        <a:off x="0" y="0"/>
                        <a:ext cx="7575550" cy="748665"/>
                        <a:chOff x="881" y="505"/>
                        <a:chExt cx="11930" cy="1179"/>
                      </a:xfrm>
                    </wpg:grpSpPr>
                    <wps:wsp>
                      <wps:cNvPr id="193"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4"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5"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58.95pt;width:596.5pt;mso-position-horizontal-relative:page;mso-position-vertical-relative:page;z-index:251673600;mso-width-relative:page;mso-height-relative:page;mso-width-percent:1000;" coordorigin="881,505" coordsize="11930,1179"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U0b31QAAAAYBAAAPAAAAAAAAAAEAIAAA&#10;ACIAAABkcnMvZG93bnJldi54bWxQSwECFAAUAAAACACHTuJAiQ2Z1fQEAAClFAAADgAAAAAAAAAB&#10;ACAAAAAkAQAAZHJzL2Uyb0RvYy54bWxQSwUGAAAAAAYABgBZAQAAig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gsAlBbwAAADc&#10;AAAADwAAAGRycy9kb3ducmV2LnhtbEVPzWoCMRC+F/oOYQq9FE1sUXTdrIfS0h4UqfUBhs24WXYz&#10;WTZZf97eCIK3+fh+J1+dXSuO1Ifas4bJWIEgLr2pudKw//8ezUGEiGyw9UwaLhRgVTw/5ZgZf+I/&#10;Ou5iJVIIhww12Bi7TMpQWnIYxr4jTtzB9w5jgn0lTY+nFO5a+a7UTDqsOTVY7OjTUtnsBqdhCGY6&#10;2K1q1s1mxvHHfTXlm9L69WWiliAineNDfHf/mjR/8Q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AJQW8AAAA&#10;3A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MqF1ArsAAADc&#10;AAAADwAAAGRycy9kb3ducmV2LnhtbEVP24rCMBB9F/yHMIJvmiqyatco4gV9Ulf7AUMz29ZtJqWJ&#10;1v17Iwi+zeFcZ7Z4mFLcqXaFZQWDfgSCOLW64ExBctn2JiCcR9ZYWiYF/+RgMW+3Zhhr2/AP3c8+&#10;EyGEXYwKcu+rWEqX5mTQ9W1FHLhfWxv0AdaZ1DU2IdyUchhFX9JgwaEhx4pWOaV/55tRsDwcp9tT&#10;Okmy8jJuks11PR7trkp1O4PoG4Snh/+I3+69DvOnI3g9E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F1ArsAAADc&#10;AAAADwAAAAAAAAABACAAAAAiAAAAZHJzL2Rvd25yZXYueG1sUEsBAhQAFAAAAAgAh07iQDMvBZ47&#10;AAAAOQAAABAAAAAAAAAAAQAgAAAACgEAAGRycy9zaGFwZXhtbC54bWxQSwUGAAAAAAYABgBbAQAA&#10;tA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uyC5q7sAAADc&#10;AAAADwAAAGRycy9kb3ducmV2LnhtbEVP3WrCMBS+F/YO4Qx2p0mFzq0aZRMGY3ij2wMcmmNTbU7a&#10;Jqv69kYQvDsf3+9ZrM6uEQP1ofasIZsoEMSlNzVXGv5+v8ZvIEJENth4Jg0XCrBaPo0WWBh/4i0N&#10;u1iJFMKhQA02xraQMpSWHIaJb4kTt/e9w5hgX0nT4ymFu0ZOlXqVDmtODRZbWlsqj7t/pyEfeHPs&#10;rGrxM3aZ/cgOP2F20PrlOVNzEJHO8SG+u79Nmv+ew+2ZdIFcX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C5q7sAAADc&#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836A94"/>
    <w:rsid w:val="7F836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1"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asciiTheme="minorAscii" w:hAnsiTheme="minorAscii" w:eastAsiaTheme="minorEastAsia"/>
      <w:sz w:val="18"/>
      <w:szCs w:val="18"/>
    </w:rPr>
  </w:style>
  <w:style w:type="table" w:styleId="6">
    <w:name w:val="Table Grid"/>
    <w:qFormat/>
    <w:uiPriority w:val="1"/>
    <w:pPr>
      <w:spacing w:after="0" w:line="240" w:lineRule="auto"/>
    </w:pPr>
    <w:rPr>
      <w:kern w:val="0"/>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bmp"/><Relationship Id="rId24" Type="http://schemas.openxmlformats.org/officeDocument/2006/relationships/theme" Target="theme/theme1.xml"/><Relationship Id="rId23" Type="http://schemas.openxmlformats.org/officeDocument/2006/relationships/footer" Target="footer8.xml"/><Relationship Id="rId22" Type="http://schemas.openxmlformats.org/officeDocument/2006/relationships/header" Target="header13.xml"/><Relationship Id="rId21" Type="http://schemas.openxmlformats.org/officeDocument/2006/relationships/header" Target="header12.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2020-12-07T02:41:00Z</dcterms:created>
  <dc:creator>Administrator</dc:creator>
  <cp:lastModifiedBy>Administrator</cp:lastModifiedBy>
  <dcterms:modified xsi:type="dcterms:W3CDTF">2020-12-07T02:43:05Z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